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FF9C0" w14:textId="77777777" w:rsidR="00D85114" w:rsidRPr="00A41C52" w:rsidRDefault="00D85114" w:rsidP="00D85114">
      <w:pPr>
        <w:widowControl w:val="0"/>
        <w:shd w:val="clear" w:color="auto" w:fill="FFFFFF"/>
        <w:tabs>
          <w:tab w:val="left" w:pos="476"/>
          <w:tab w:val="right" w:pos="8971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2CCEDB5" w14:textId="77777777" w:rsidR="00D85114" w:rsidRPr="00A41C52" w:rsidRDefault="00D85114" w:rsidP="00D8511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A41C5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32E38A1F" wp14:editId="5E36885F">
            <wp:simplePos x="0" y="0"/>
            <wp:positionH relativeFrom="column">
              <wp:posOffset>-233829</wp:posOffset>
            </wp:positionH>
            <wp:positionV relativeFrom="paragraph">
              <wp:posOffset>105693</wp:posOffset>
            </wp:positionV>
            <wp:extent cx="1001949" cy="992222"/>
            <wp:effectExtent l="19050" t="0" r="7701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растр исправ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49" cy="99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1C52">
        <w:rPr>
          <w:rFonts w:ascii="Times New Roman" w:eastAsia="Times New Roman" w:hAnsi="Times New Roman" w:cs="Times New Roman"/>
          <w:sz w:val="16"/>
          <w:szCs w:val="16"/>
          <w:lang w:bidi="en-US"/>
        </w:rPr>
        <w:t>ДЕПАРТАМЕНТ ОБРАЗОВАНИЯ И НАУКИ ХАНТЫ-МАНСИЙСКОГО АВТОНОМНОГО ОКРУГА – ЮГРЫ</w:t>
      </w:r>
    </w:p>
    <w:p w14:paraId="0AC7E74A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14:paraId="3200ADA5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A41C52">
        <w:rPr>
          <w:rFonts w:ascii="Times New Roman" w:eastAsia="Times New Roman" w:hAnsi="Times New Roman" w:cs="Times New Roman"/>
          <w:sz w:val="20"/>
          <w:szCs w:val="20"/>
          <w:lang w:bidi="en-US"/>
        </w:rPr>
        <w:t>БЮДЖЕТНОЕ УЧРЕЖДЕНИЕ ВЫСШЕГО ОБРАЗОВАНИЯ</w:t>
      </w:r>
    </w:p>
    <w:p w14:paraId="5F126068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A41C52">
        <w:rPr>
          <w:rFonts w:ascii="Times New Roman" w:eastAsia="Times New Roman" w:hAnsi="Times New Roman" w:cs="Times New Roman"/>
          <w:sz w:val="20"/>
          <w:szCs w:val="20"/>
          <w:lang w:bidi="en-US"/>
        </w:rPr>
        <w:t>ХАНТЫ-МАНСИЙСКОГО АВТОНОМНОГО ОКРУГА – ЮГРЫ</w:t>
      </w:r>
    </w:p>
    <w:p w14:paraId="5F095FB1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05A8ECA9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41C5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«ХАНТЫ-МАНСИЙСКАЯ ГОСУДАРСТВЕННАЯ </w:t>
      </w:r>
    </w:p>
    <w:p w14:paraId="3C8BBD53" w14:textId="77777777" w:rsidR="00D85114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41C5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МЕДИЦИНСКАЯ АКАДЕМИЯ»</w:t>
      </w:r>
    </w:p>
    <w:p w14:paraId="57EB0041" w14:textId="77777777" w:rsidR="00D85114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71C8105" w14:textId="221A8ECA" w:rsidR="00D85114" w:rsidRPr="00465682" w:rsidRDefault="00D85114" w:rsidP="00D85114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465682">
        <w:rPr>
          <w:rFonts w:ascii="Times New Roman" w:eastAsia="Times New Roman" w:hAnsi="Times New Roman" w:cs="Times New Roman"/>
          <w:sz w:val="16"/>
          <w:szCs w:val="16"/>
          <w:lang w:bidi="en-US"/>
        </w:rPr>
        <w:t>Мира ул., д. 40, Ханты-Мансийск, 628011</w:t>
      </w:r>
      <w:r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, </w:t>
      </w:r>
      <w:r w:rsidRPr="00465682">
        <w:rPr>
          <w:rFonts w:ascii="Times New Roman" w:eastAsia="Times New Roman" w:hAnsi="Times New Roman" w:cs="Times New Roman"/>
          <w:sz w:val="16"/>
          <w:szCs w:val="16"/>
          <w:lang w:bidi="en-US"/>
        </w:rPr>
        <w:t>тел</w:t>
      </w:r>
      <w:r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.: </w:t>
      </w:r>
      <w:r w:rsidR="00FC267C" w:rsidRPr="00FC267C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(3467) 939-001 </w:t>
      </w:r>
      <w:r w:rsidR="00FC267C" w:rsidRPr="00A41C52">
        <w:rPr>
          <w:rFonts w:ascii="Times New Roman" w:eastAsia="Times New Roman" w:hAnsi="Times New Roman" w:cs="Times New Roman"/>
          <w:sz w:val="16"/>
          <w:szCs w:val="16"/>
          <w:lang w:val="en-US" w:bidi="en-US"/>
        </w:rPr>
        <w:t>e</w:t>
      </w:r>
      <w:r w:rsidR="00FC267C" w:rsidRPr="00FC267C">
        <w:rPr>
          <w:rFonts w:ascii="Times New Roman" w:eastAsia="Times New Roman" w:hAnsi="Times New Roman" w:cs="Times New Roman"/>
          <w:sz w:val="16"/>
          <w:szCs w:val="16"/>
          <w:lang w:bidi="en-US"/>
        </w:rPr>
        <w:t>-</w:t>
      </w:r>
      <w:r w:rsidR="00FC267C" w:rsidRPr="00A41C52">
        <w:rPr>
          <w:rFonts w:ascii="Times New Roman" w:eastAsia="Times New Roman" w:hAnsi="Times New Roman" w:cs="Times New Roman"/>
          <w:sz w:val="16"/>
          <w:szCs w:val="16"/>
          <w:lang w:val="en-US" w:bidi="en-US"/>
        </w:rPr>
        <w:t>mail</w:t>
      </w:r>
      <w:r w:rsidR="00FC267C" w:rsidRPr="00FC267C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: </w:t>
      </w:r>
      <w:hyperlink r:id="rId8" w:history="1">
        <w:r w:rsidR="00FC267C" w:rsidRPr="00A41C52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val="en-US" w:bidi="en-US"/>
          </w:rPr>
          <w:t>priemnaya</w:t>
        </w:r>
        <w:r w:rsidR="00FC267C" w:rsidRPr="00FC267C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bidi="en-US"/>
          </w:rPr>
          <w:t>@</w:t>
        </w:r>
        <w:r w:rsidR="00FC267C" w:rsidRPr="00A41C52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val="en-US" w:bidi="en-US"/>
          </w:rPr>
          <w:t>hmgma</w:t>
        </w:r>
        <w:r w:rsidR="00FC267C" w:rsidRPr="00FC267C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bidi="en-US"/>
          </w:rPr>
          <w:t>.</w:t>
        </w:r>
        <w:r w:rsidR="00FC267C" w:rsidRPr="00A41C52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val="en-US" w:bidi="en-US"/>
          </w:rPr>
          <w:t>ru</w:t>
        </w:r>
      </w:hyperlink>
    </w:p>
    <w:p w14:paraId="6B8E5948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E33A78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ИНН/КПП </w:t>
      </w:r>
      <w:r w:rsidRPr="00A41C52">
        <w:rPr>
          <w:rFonts w:ascii="Times New Roman" w:eastAsia="Times New Roman" w:hAnsi="Times New Roman" w:cs="Times New Roman"/>
          <w:sz w:val="16"/>
          <w:szCs w:val="16"/>
          <w:lang w:bidi="en-US"/>
        </w:rPr>
        <w:t>8601014919</w:t>
      </w:r>
      <w:r w:rsidRPr="00E33A78">
        <w:rPr>
          <w:rFonts w:ascii="Times New Roman" w:eastAsia="Times New Roman" w:hAnsi="Times New Roman" w:cs="Times New Roman"/>
          <w:sz w:val="16"/>
          <w:szCs w:val="16"/>
          <w:lang w:bidi="en-US"/>
        </w:rPr>
        <w:t>/</w:t>
      </w:r>
      <w:r w:rsidRPr="00A41C52">
        <w:rPr>
          <w:rFonts w:ascii="Times New Roman" w:eastAsia="Times New Roman" w:hAnsi="Times New Roman" w:cs="Times New Roman"/>
          <w:sz w:val="16"/>
          <w:szCs w:val="16"/>
          <w:lang w:bidi="en-US"/>
        </w:rPr>
        <w:t>860101001</w:t>
      </w:r>
    </w:p>
    <w:p w14:paraId="12B7DE9B" w14:textId="69CF99CA" w:rsidR="00D85114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E33A78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ОКПО </w:t>
      </w:r>
      <w:r w:rsidRPr="00E62E2D">
        <w:rPr>
          <w:rFonts w:ascii="Times New Roman" w:eastAsia="Times New Roman" w:hAnsi="Times New Roman" w:cs="Times New Roman"/>
          <w:sz w:val="16"/>
          <w:szCs w:val="16"/>
          <w:lang w:bidi="en-US"/>
        </w:rPr>
        <w:t>52539027</w:t>
      </w:r>
      <w:r w:rsidRPr="00E33A78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; ОГРН </w:t>
      </w:r>
      <w:r w:rsidRPr="00E62E2D">
        <w:rPr>
          <w:rFonts w:ascii="Times New Roman" w:eastAsia="Times New Roman" w:hAnsi="Times New Roman" w:cs="Times New Roman"/>
          <w:sz w:val="16"/>
          <w:szCs w:val="16"/>
          <w:lang w:bidi="en-US"/>
        </w:rPr>
        <w:t>1028600513039</w:t>
      </w:r>
    </w:p>
    <w:p w14:paraId="6D1A9ECB" w14:textId="77777777" w:rsidR="00D85114" w:rsidRDefault="00D85114" w:rsidP="00FC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EF7718" w14:textId="77777777" w:rsidR="00C173E7" w:rsidRPr="00FC267C" w:rsidRDefault="00C173E7" w:rsidP="007658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Глубокоуважаемые коллеги!</w:t>
      </w:r>
    </w:p>
    <w:p w14:paraId="42B88911" w14:textId="77777777" w:rsidR="007658A2" w:rsidRPr="00FC267C" w:rsidRDefault="007658A2" w:rsidP="007658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6F379A" w14:textId="40457EF1" w:rsidR="002F2C03" w:rsidRPr="00FC267C" w:rsidRDefault="002F2C03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</w:t>
      </w:r>
      <w:r w:rsidR="00C173E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и молодых учёных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XXV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813B0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научной конференции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студентов, молодых ученых и специалистов «Актуальные вопросы теоретической, экспериментальной и клинической медицины»</w:t>
      </w:r>
      <w:r w:rsidR="00BB2B98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состоится 16 мая 2025 года </w:t>
      </w:r>
      <w:r w:rsidR="00BB2B98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236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  <w:r w:rsidR="007E3236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7E3236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</w:t>
      </w:r>
      <w:r w:rsidR="007E3236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</w:t>
      </w:r>
      <w:r w:rsidR="007E3236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я»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Ханты-Мансийск, ул. Мира, 40.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B4F467" w14:textId="77777777" w:rsidR="000B0DA9" w:rsidRPr="00FC267C" w:rsidRDefault="000B0DA9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4D4BF" w14:textId="214C1665" w:rsidR="007658A2" w:rsidRPr="00FC267C" w:rsidRDefault="00C173E7" w:rsidP="00D851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СЕКЦИЙ*</w:t>
      </w:r>
    </w:p>
    <w:p w14:paraId="4D725EF4" w14:textId="77777777" w:rsidR="002F2C03" w:rsidRPr="00FC267C" w:rsidRDefault="002F2C03" w:rsidP="007658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науки терапевтического профиля: новые подходы и актуальные исследования.</w:t>
      </w:r>
    </w:p>
    <w:p w14:paraId="37B19FFE" w14:textId="77777777" w:rsidR="002F2C03" w:rsidRPr="00FC267C" w:rsidRDefault="002F2C03" w:rsidP="007658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материнства и детства: от здоровой женщины к здоровому ребенку.</w:t>
      </w:r>
    </w:p>
    <w:p w14:paraId="34539596" w14:textId="77777777" w:rsidR="002F2C03" w:rsidRPr="00FC267C" w:rsidRDefault="002F2C03" w:rsidP="007658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науки хирургического профиля: инновации, опыт, рекомендации.</w:t>
      </w:r>
    </w:p>
    <w:p w14:paraId="4BE9D48A" w14:textId="77777777" w:rsidR="00DB4349" w:rsidRPr="00FC267C" w:rsidRDefault="002F2C03" w:rsidP="00DB43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Фундаментальная медицина (рабочие языки секции: русский и английский).</w:t>
      </w:r>
    </w:p>
    <w:p w14:paraId="0FDB0A87" w14:textId="21B8DC58" w:rsidR="008F7E0D" w:rsidRPr="00FC267C" w:rsidRDefault="008F7E0D" w:rsidP="00DB43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профилактики инфекционных и неинфекционных заболеваний. Мультидисциплинарный подход.</w:t>
      </w:r>
    </w:p>
    <w:p w14:paraId="299AFFFA" w14:textId="0C2D4BF8" w:rsidR="002F2C03" w:rsidRPr="00FC267C" w:rsidRDefault="00850D2C" w:rsidP="007658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«</w:t>
      </w:r>
      <w:r w:rsidR="002F2C03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Иностранные языки в процессе обучения студентов медицинских 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вузов».</w:t>
      </w:r>
    </w:p>
    <w:p w14:paraId="3A5AE580" w14:textId="77777777" w:rsidR="00C67E9F" w:rsidRPr="00FC267C" w:rsidRDefault="00C173E7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*количество и тематика секций могут быть изменены исходя из количества и тематики поданных работ.</w:t>
      </w:r>
    </w:p>
    <w:p w14:paraId="4C232482" w14:textId="77777777" w:rsidR="00C173E7" w:rsidRPr="00FC267C" w:rsidRDefault="00C173E7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C743A" w14:textId="77777777" w:rsidR="00C173E7" w:rsidRPr="00FC267C" w:rsidRDefault="00A11C8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Сроки регистрации (</w:t>
      </w:r>
      <w:r w:rsidR="00076E8C"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п</w:t>
      </w:r>
      <w:r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риём тезисов и заявок на выступление)</w:t>
      </w:r>
      <w:r w:rsidR="00076E8C"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с 20.01.2025 п</w:t>
      </w:r>
      <w:r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о </w:t>
      </w:r>
      <w:r w:rsidR="00076E8C"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10.04</w:t>
      </w:r>
      <w:r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.2025 </w:t>
      </w:r>
      <w:r w:rsidR="0010561C"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на сайте </w:t>
      </w:r>
      <w:hyperlink r:id="rId9" w:tgtFrame="_blank" w:history="1">
        <w:r w:rsidR="00227513" w:rsidRPr="00FC267C">
          <w:rPr>
            <w:rFonts w:ascii="Times New Roman" w:hAnsi="Times New Roman" w:cs="Times New Roman"/>
            <w:b/>
            <w:color w:val="C00000"/>
            <w:sz w:val="28"/>
            <w:szCs w:val="28"/>
            <w:u w:val="single"/>
            <w:shd w:val="clear" w:color="auto" w:fill="FFFFFF"/>
          </w:rPr>
          <w:t>https://lomonosov-msu.ru/rus/event/9541/</w:t>
        </w:r>
      </w:hyperlink>
    </w:p>
    <w:p w14:paraId="5943CF94" w14:textId="77777777" w:rsidR="00C173E7" w:rsidRPr="00FC267C" w:rsidRDefault="00C173E7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14:paraId="197F3A02" w14:textId="77777777" w:rsidR="002F2C03" w:rsidRPr="00FC267C" w:rsidRDefault="00C173E7" w:rsidP="007658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УЧАСТИЯ</w:t>
      </w:r>
    </w:p>
    <w:p w14:paraId="40E11F04" w14:textId="77777777" w:rsidR="002F2C03" w:rsidRPr="00FC267C" w:rsidRDefault="002F2C03" w:rsidP="007658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доклад (публикация тезисов по желанию);</w:t>
      </w:r>
    </w:p>
    <w:p w14:paraId="176FB073" w14:textId="77777777" w:rsidR="002F2C03" w:rsidRPr="00FC267C" w:rsidRDefault="002F2C03" w:rsidP="007658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Онлайн-доклад (публикация тезисов по желанию);</w:t>
      </w:r>
    </w:p>
    <w:p w14:paraId="32D0F702" w14:textId="77777777" w:rsidR="00112F39" w:rsidRPr="00FC267C" w:rsidRDefault="002F2C03" w:rsidP="007658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тезисов.</w:t>
      </w:r>
    </w:p>
    <w:p w14:paraId="15A0C94B" w14:textId="77777777" w:rsidR="00C67E9F" w:rsidRPr="00FC267C" w:rsidRDefault="00C67E9F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3EE85" w14:textId="08926340" w:rsidR="009563DF" w:rsidRPr="00FC267C" w:rsidRDefault="00C173E7" w:rsidP="009563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</w:t>
      </w:r>
    </w:p>
    <w:p w14:paraId="26BEB026" w14:textId="19105234" w:rsidR="00112F39" w:rsidRPr="00FC267C" w:rsidRDefault="00C353DC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«Ханты-Мансийская государственная медицинская академия».</w:t>
      </w:r>
    </w:p>
    <w:p w14:paraId="7C7869BC" w14:textId="77777777" w:rsidR="001D6585" w:rsidRPr="00FC267C" w:rsidRDefault="001D6585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D3986" w14:textId="77777777" w:rsidR="00C173E7" w:rsidRPr="00FC267C" w:rsidRDefault="00C173E7" w:rsidP="007658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УЧАСТИЯ</w:t>
      </w:r>
    </w:p>
    <w:p w14:paraId="091496A2" w14:textId="77777777" w:rsidR="0043204B" w:rsidRPr="00FC267C" w:rsidRDefault="00C173E7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бесплатное.</w:t>
      </w:r>
    </w:p>
    <w:p w14:paraId="75E38D3B" w14:textId="77777777" w:rsidR="00C173E7" w:rsidRPr="00FC267C" w:rsidRDefault="00C173E7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3745D" w14:textId="72F6362F" w:rsidR="009563DF" w:rsidRPr="00FC267C" w:rsidRDefault="00F54E36" w:rsidP="009563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УСЛОВИЯ И ПОРЯДОК ОФОРМЛЕНИЯ УЧАСТИЯ</w:t>
      </w:r>
    </w:p>
    <w:p w14:paraId="6A89A228" w14:textId="77777777" w:rsidR="009563DF" w:rsidRPr="00FC267C" w:rsidRDefault="009563DF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EAD7265" w14:textId="77777777" w:rsidR="00F54E36" w:rsidRPr="00FC267C" w:rsidRDefault="00F54E3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Конференция проводится в два этапа:</w:t>
      </w:r>
    </w:p>
    <w:p w14:paraId="0F0A7DB0" w14:textId="77777777" w:rsidR="00F54E36" w:rsidRPr="00FC267C" w:rsidRDefault="00F54E36" w:rsidP="007658A2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C47B1D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тборочный этап – проводится до 25 апреля 2025</w:t>
      </w: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на базе кафедр, входящих в структуру академии. Работы иногородних участников будут отобраны членами </w:t>
      </w:r>
      <w:r w:rsidR="00C47B1D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жюри соответствующих секций до 25 апреля 2025</w:t>
      </w: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года. В случае, если заявленная тема доклада не соответствует тематике выбранной автором секции, оргкомитет оставляет за собой право отклонить заявку.</w:t>
      </w:r>
    </w:p>
    <w:p w14:paraId="2084791E" w14:textId="77777777" w:rsidR="00F54E36" w:rsidRPr="00FC267C" w:rsidRDefault="00C47B1D" w:rsidP="007658A2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Финальный этап – проводится 16 мая 2025</w:t>
      </w:r>
      <w:r w:rsidR="00F54E36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среди работ, отобранных на предшествующем этапе.</w:t>
      </w:r>
    </w:p>
    <w:p w14:paraId="152745DF" w14:textId="77777777" w:rsidR="00F54E36" w:rsidRPr="00FC267C" w:rsidRDefault="00F54E3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EB04AEA" w14:textId="77777777" w:rsidR="00F54E36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участию в работе секций допускаются обучающиеся по образовательным программам высшего образования всех курсов и программ подготовки кадров высшей квалификации.</w:t>
      </w:r>
    </w:p>
    <w:p w14:paraId="6B6F2524" w14:textId="77777777" w:rsidR="00850D2C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Заявки, оформленные не по требованиям настоящ</w:t>
      </w:r>
      <w:r w:rsidR="00850D2C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 регламента, не принимаются.</w:t>
      </w:r>
    </w:p>
    <w:p w14:paraId="7295A660" w14:textId="77777777" w:rsidR="00850D2C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автор может подать не более одной з</w:t>
      </w:r>
      <w:r w:rsidR="00850D2C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аявки на участие в конференции.</w:t>
      </w:r>
    </w:p>
    <w:p w14:paraId="6C36B0BF" w14:textId="721C9640" w:rsidR="00F54E36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 принимаются на русском и английском языке.</w:t>
      </w:r>
    </w:p>
    <w:p w14:paraId="09278301" w14:textId="77777777" w:rsidR="00F54E36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 должен прочитать Правила оформления тезисов, Правила подготовки устного доклада.</w:t>
      </w:r>
    </w:p>
    <w:p w14:paraId="4BD97B54" w14:textId="77777777" w:rsidR="00F54E36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Тезисы по решению редакционной коллегии будут напечатаны в журнале «Научный медицинский вестник Югры» (РИНЦ).</w:t>
      </w:r>
    </w:p>
    <w:p w14:paraId="715D27AB" w14:textId="77777777" w:rsidR="00F54E36" w:rsidRPr="00FC267C" w:rsidRDefault="00F54E3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Оргкомитет оставляет за собой право отклонить материалы, не соответствующие тематике конференции, требованиям по оформлению и времени подачи. Работы, оформленные без соблюдения указанных правил, а так</w:t>
      </w:r>
      <w:r w:rsidR="00576746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 материалы, полученные после 10 апреля 2025</w:t>
      </w: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приниматься не будут.</w:t>
      </w:r>
    </w:p>
    <w:p w14:paraId="1DC7C961" w14:textId="77777777" w:rsidR="00F54E36" w:rsidRPr="00FC267C" w:rsidRDefault="00F54E3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рамках Конференции проводится конкурс на лучшую научно-исследовательскую работу среди студентов и молодых ученых. Конкурс на лучшую НИР проводится по направлениям работы конференции в соответствии с Положением о конкурсе на лучшую научно-исследовательскую работу.</w:t>
      </w:r>
    </w:p>
    <w:p w14:paraId="14854444" w14:textId="77777777" w:rsidR="00F54E36" w:rsidRPr="00FC267C" w:rsidRDefault="00F54E3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 Конкурса должен прочитать Правила оформления работы и подать отдельную заявку на К</w:t>
      </w:r>
      <w:r w:rsidR="00576746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онкурс. Сроки регистрации – с 20 января по 10 апреля 2025</w:t>
      </w: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года. Работы, присланные на конкурс, могут быть отклонены оргкомитетом по причине несоответствия направлениям конкурса, требованиям по оформлению и времени подачи.</w:t>
      </w:r>
    </w:p>
    <w:p w14:paraId="579896C1" w14:textId="77777777" w:rsidR="00D20D0C" w:rsidRPr="00FC267C" w:rsidRDefault="00D20D0C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C50D8" w14:textId="77777777" w:rsidR="002F2C03" w:rsidRPr="00FC267C" w:rsidRDefault="00C173E7" w:rsidP="00FB26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</w:t>
      </w:r>
    </w:p>
    <w:p w14:paraId="06162313" w14:textId="77777777" w:rsidR="002F2C03" w:rsidRPr="00FC267C" w:rsidRDefault="002F2C03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можно получить:</w:t>
      </w:r>
    </w:p>
    <w:p w14:paraId="430FA85E" w14:textId="270BB1FC" w:rsidR="00D260B6" w:rsidRPr="00FC267C" w:rsidRDefault="002F2C03" w:rsidP="00D8511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628011, ХМАО-Югра, г. Ханты-Мансийск, ул. Мира, 40, каб.118, 83467939001 доб. 2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проректор по научно-исследовательской работе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цифровизац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E66F9F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85114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арпова Яна Александровна, 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mail: </w:t>
      </w:r>
      <w:hyperlink r:id="rId10" w:history="1"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ya.karpova@hmgma.ru</w:t>
        </w:r>
      </w:hyperlink>
    </w:p>
    <w:p w14:paraId="5EC8A516" w14:textId="41563616" w:rsidR="00D260B6" w:rsidRPr="00FC267C" w:rsidRDefault="002F2C03" w:rsidP="00D8511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628011, ХМАО-Югра, г. Ханты-Мансийск, ул. Мира, 40, каб.119, 8346793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9001 доб. 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322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Груздева Людмила 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  <w:r w:rsidR="00900660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la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.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gruzdeva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@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hmgma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.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ru</w:t>
        </w:r>
      </w:hyperlink>
    </w:p>
    <w:p w14:paraId="7DCEB2F5" w14:textId="52BCB188" w:rsidR="00475B4E" w:rsidRPr="00FC267C" w:rsidRDefault="00555FFC" w:rsidP="00D8511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F2C03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студенческого научного общества –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Исаева Диана Абдулнасировна</w:t>
      </w:r>
      <w:r w:rsidR="002F2C03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099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+7982-184-34-05</w:t>
      </w:r>
      <w:r w:rsidR="00D85114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80099" w:rsidRPr="00FC2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80099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0099" w:rsidRPr="00FC2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A80099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val="en-US" w:eastAsia="ru-RU"/>
          </w:rPr>
          <w:t>da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.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val="en-US" w:eastAsia="ru-RU"/>
          </w:rPr>
          <w:t>isaeva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@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val="en-US" w:eastAsia="ru-RU"/>
          </w:rPr>
          <w:t>hmgma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.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val="en-US" w:eastAsia="ru-RU"/>
          </w:rPr>
          <w:t>ru</w:t>
        </w:r>
      </w:hyperlink>
    </w:p>
    <w:p w14:paraId="7DB44E2C" w14:textId="77777777" w:rsidR="00D260B6" w:rsidRPr="00FC267C" w:rsidRDefault="00D260B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3E6B3" w14:textId="7730958D" w:rsidR="00C8081B" w:rsidRPr="00FC267C" w:rsidRDefault="007F74A5" w:rsidP="00E324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ОФИЦИАЛЬНЫЕ СТРАНИЦЫ</w:t>
      </w:r>
      <w:bookmarkStart w:id="0" w:name="_GoBack"/>
      <w:bookmarkEnd w:id="0"/>
    </w:p>
    <w:p w14:paraId="79E53FE4" w14:textId="6FE4A9FB" w:rsidR="00AB6185" w:rsidRPr="00FC267C" w:rsidRDefault="009B5924" w:rsidP="00FC26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ХМГМА:</w:t>
      </w:r>
      <w:r w:rsidR="00AB6185"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3" w:history="1">
        <w:r w:rsidR="00AB6185" w:rsidRPr="00FC267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https://hmgma.ru/</w:t>
        </w:r>
      </w:hyperlink>
    </w:p>
    <w:p w14:paraId="7039A47B" w14:textId="3259F0C7" w:rsidR="006712E2" w:rsidRPr="00FC267C" w:rsidRDefault="009B5924" w:rsidP="00FC26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ВКонтакте ХМГМА:</w:t>
      </w:r>
      <w:r w:rsidR="006712E2"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4" w:history="1">
        <w:r w:rsidR="006712E2" w:rsidRPr="00FC267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https://vk.com/hmgma_hm</w:t>
        </w:r>
      </w:hyperlink>
    </w:p>
    <w:p w14:paraId="23723C2F" w14:textId="3F76E007" w:rsidR="006712E2" w:rsidRPr="00FC267C" w:rsidRDefault="009B5924" w:rsidP="00FC26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ВКонтакте СНО ХМГМА:</w:t>
      </w:r>
      <w:r w:rsidR="006712E2"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5" w:history="1">
        <w:r w:rsidR="006712E2" w:rsidRPr="00FC267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https://vk.com/sno_hmgma</w:t>
        </w:r>
      </w:hyperlink>
    </w:p>
    <w:p w14:paraId="527E66DB" w14:textId="4E7D4F4C" w:rsidR="009B5924" w:rsidRPr="00FC267C" w:rsidRDefault="009B5924" w:rsidP="00FC26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Telegram-</w:t>
      </w: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канал</w:t>
      </w:r>
      <w:r w:rsidRPr="00FC26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ХМГМА</w:t>
      </w:r>
      <w:r w:rsidRPr="00FC26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="006712E2" w:rsidRPr="00FC26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hyperlink r:id="rId16" w:tgtFrame="_blank" w:history="1">
        <w:r w:rsidR="00885051" w:rsidRPr="00FC267C">
          <w:rPr>
            <w:rFonts w:ascii="Times New Roman" w:hAnsi="Times New Roman" w:cs="Times New Roman"/>
            <w:color w:val="0070C0"/>
            <w:spacing w:val="-1"/>
            <w:sz w:val="28"/>
            <w:szCs w:val="28"/>
            <w:u w:val="single"/>
            <w:lang w:val="en-US"/>
          </w:rPr>
          <w:t>https://t.me/HMGMAUGRA</w:t>
        </w:r>
      </w:hyperlink>
    </w:p>
    <w:sectPr w:rsidR="009B5924" w:rsidRPr="00FC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BC604" w14:textId="77777777" w:rsidR="008A3E27" w:rsidRDefault="008A3E27" w:rsidP="00292E37">
      <w:pPr>
        <w:spacing w:after="0" w:line="240" w:lineRule="auto"/>
      </w:pPr>
      <w:r>
        <w:separator/>
      </w:r>
    </w:p>
  </w:endnote>
  <w:endnote w:type="continuationSeparator" w:id="0">
    <w:p w14:paraId="24F57DB2" w14:textId="77777777" w:rsidR="008A3E27" w:rsidRDefault="008A3E27" w:rsidP="0029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6E0C9" w14:textId="77777777" w:rsidR="008A3E27" w:rsidRDefault="008A3E27" w:rsidP="00292E37">
      <w:pPr>
        <w:spacing w:after="0" w:line="240" w:lineRule="auto"/>
      </w:pPr>
      <w:r>
        <w:separator/>
      </w:r>
    </w:p>
  </w:footnote>
  <w:footnote w:type="continuationSeparator" w:id="0">
    <w:p w14:paraId="22BCA169" w14:textId="77777777" w:rsidR="008A3E27" w:rsidRDefault="008A3E27" w:rsidP="00292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81F"/>
    <w:multiLevelType w:val="multilevel"/>
    <w:tmpl w:val="E210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90CEF"/>
    <w:multiLevelType w:val="hybridMultilevel"/>
    <w:tmpl w:val="C574A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7CA4"/>
    <w:multiLevelType w:val="multilevel"/>
    <w:tmpl w:val="0458E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153FE"/>
    <w:multiLevelType w:val="hybridMultilevel"/>
    <w:tmpl w:val="E3EA2362"/>
    <w:lvl w:ilvl="0" w:tplc="5F107F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960AB"/>
    <w:multiLevelType w:val="multilevel"/>
    <w:tmpl w:val="8DD4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F4F63"/>
    <w:multiLevelType w:val="multilevel"/>
    <w:tmpl w:val="793C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67E56"/>
    <w:multiLevelType w:val="multilevel"/>
    <w:tmpl w:val="0574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26BE1"/>
    <w:multiLevelType w:val="hybridMultilevel"/>
    <w:tmpl w:val="9656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F55BD"/>
    <w:multiLevelType w:val="hybridMultilevel"/>
    <w:tmpl w:val="FE967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692D8A"/>
    <w:multiLevelType w:val="hybridMultilevel"/>
    <w:tmpl w:val="7022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329E4"/>
    <w:multiLevelType w:val="hybridMultilevel"/>
    <w:tmpl w:val="4D46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81"/>
    <w:rsid w:val="000424BF"/>
    <w:rsid w:val="00076E8C"/>
    <w:rsid w:val="00085C81"/>
    <w:rsid w:val="000B0DA9"/>
    <w:rsid w:val="0010561C"/>
    <w:rsid w:val="00112F39"/>
    <w:rsid w:val="0012655F"/>
    <w:rsid w:val="001C32FF"/>
    <w:rsid w:val="001D6585"/>
    <w:rsid w:val="001D785E"/>
    <w:rsid w:val="002002D0"/>
    <w:rsid w:val="00224C2E"/>
    <w:rsid w:val="00227513"/>
    <w:rsid w:val="00292E37"/>
    <w:rsid w:val="002C6056"/>
    <w:rsid w:val="002D41B4"/>
    <w:rsid w:val="002F2C03"/>
    <w:rsid w:val="00354995"/>
    <w:rsid w:val="003813B0"/>
    <w:rsid w:val="00400A69"/>
    <w:rsid w:val="00401367"/>
    <w:rsid w:val="0043204B"/>
    <w:rsid w:val="00434DB7"/>
    <w:rsid w:val="00475B4E"/>
    <w:rsid w:val="00484AA6"/>
    <w:rsid w:val="0049151B"/>
    <w:rsid w:val="004A42FD"/>
    <w:rsid w:val="00555FFC"/>
    <w:rsid w:val="00576746"/>
    <w:rsid w:val="0058260F"/>
    <w:rsid w:val="00596105"/>
    <w:rsid w:val="00670E94"/>
    <w:rsid w:val="006712E2"/>
    <w:rsid w:val="006A1368"/>
    <w:rsid w:val="006D1B0F"/>
    <w:rsid w:val="007658A2"/>
    <w:rsid w:val="00765CBA"/>
    <w:rsid w:val="007B6A29"/>
    <w:rsid w:val="007E3236"/>
    <w:rsid w:val="007F74A5"/>
    <w:rsid w:val="0084099A"/>
    <w:rsid w:val="00850D2C"/>
    <w:rsid w:val="00885051"/>
    <w:rsid w:val="008A3E27"/>
    <w:rsid w:val="008C72DC"/>
    <w:rsid w:val="008F7E0D"/>
    <w:rsid w:val="00900660"/>
    <w:rsid w:val="00950C67"/>
    <w:rsid w:val="00953CC2"/>
    <w:rsid w:val="009563DF"/>
    <w:rsid w:val="009708EF"/>
    <w:rsid w:val="009B5924"/>
    <w:rsid w:val="009D60CE"/>
    <w:rsid w:val="00A11C86"/>
    <w:rsid w:val="00A311C5"/>
    <w:rsid w:val="00A53461"/>
    <w:rsid w:val="00A628ED"/>
    <w:rsid w:val="00A80099"/>
    <w:rsid w:val="00A80B31"/>
    <w:rsid w:val="00AB3400"/>
    <w:rsid w:val="00AB6185"/>
    <w:rsid w:val="00B016E5"/>
    <w:rsid w:val="00B230EC"/>
    <w:rsid w:val="00B40684"/>
    <w:rsid w:val="00B703AE"/>
    <w:rsid w:val="00B8071B"/>
    <w:rsid w:val="00BB2B98"/>
    <w:rsid w:val="00BC032C"/>
    <w:rsid w:val="00BC0766"/>
    <w:rsid w:val="00C173E7"/>
    <w:rsid w:val="00C353DC"/>
    <w:rsid w:val="00C47B1D"/>
    <w:rsid w:val="00C67E9F"/>
    <w:rsid w:val="00C8081B"/>
    <w:rsid w:val="00CA2866"/>
    <w:rsid w:val="00CA7806"/>
    <w:rsid w:val="00CB5F3A"/>
    <w:rsid w:val="00CC6DD8"/>
    <w:rsid w:val="00CD5B16"/>
    <w:rsid w:val="00D01958"/>
    <w:rsid w:val="00D20D0C"/>
    <w:rsid w:val="00D260B6"/>
    <w:rsid w:val="00D60028"/>
    <w:rsid w:val="00D660BA"/>
    <w:rsid w:val="00D85114"/>
    <w:rsid w:val="00D94657"/>
    <w:rsid w:val="00DB4349"/>
    <w:rsid w:val="00DB626E"/>
    <w:rsid w:val="00DB78B1"/>
    <w:rsid w:val="00E05752"/>
    <w:rsid w:val="00E2156D"/>
    <w:rsid w:val="00E23071"/>
    <w:rsid w:val="00E324F9"/>
    <w:rsid w:val="00E34D83"/>
    <w:rsid w:val="00E3682E"/>
    <w:rsid w:val="00E66F9F"/>
    <w:rsid w:val="00E7788A"/>
    <w:rsid w:val="00E80F76"/>
    <w:rsid w:val="00ED64A8"/>
    <w:rsid w:val="00EF1685"/>
    <w:rsid w:val="00F11F16"/>
    <w:rsid w:val="00F40FB4"/>
    <w:rsid w:val="00F54E36"/>
    <w:rsid w:val="00F749CE"/>
    <w:rsid w:val="00F91E08"/>
    <w:rsid w:val="00FB266F"/>
    <w:rsid w:val="00F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C705D"/>
  <w15:chartTrackingRefBased/>
  <w15:docId w15:val="{DF4B364C-5845-4559-ACDD-8181290F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E37"/>
  </w:style>
  <w:style w:type="paragraph" w:styleId="a5">
    <w:name w:val="footer"/>
    <w:basedOn w:val="a"/>
    <w:link w:val="a6"/>
    <w:uiPriority w:val="99"/>
    <w:unhideWhenUsed/>
    <w:rsid w:val="0029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E37"/>
  </w:style>
  <w:style w:type="character" w:styleId="a7">
    <w:name w:val="Hyperlink"/>
    <w:basedOn w:val="a0"/>
    <w:uiPriority w:val="99"/>
    <w:unhideWhenUsed/>
    <w:rsid w:val="00A80099"/>
    <w:rPr>
      <w:color w:val="0563C1" w:themeColor="hyperlink"/>
      <w:u w:val="single"/>
    </w:rPr>
  </w:style>
  <w:style w:type="table" w:styleId="a8">
    <w:name w:val="Table Grid"/>
    <w:basedOn w:val="a1"/>
    <w:rsid w:val="00CD5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CD5B16"/>
    <w:pPr>
      <w:spacing w:before="129" w:after="129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173E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016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94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819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665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698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05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@hmgma.ru" TargetMode="External"/><Relationship Id="rId13" Type="http://schemas.openxmlformats.org/officeDocument/2006/relationships/hyperlink" Target="https://hmgm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.isaeva@hmgma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t.me%2FHMGMAUGRA&amp;utf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il.hmgma.ru/SOGo/so/mf.kot@hmgma.ru/Mail/vie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sno_hmgma" TargetMode="External"/><Relationship Id="rId10" Type="http://schemas.openxmlformats.org/officeDocument/2006/relationships/hyperlink" Target="mailto:ya.karpova@hmg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monosov-msu.ru/rus/event/9541/" TargetMode="External"/><Relationship Id="rId14" Type="http://schemas.openxmlformats.org/officeDocument/2006/relationships/hyperlink" Target="https://vk.com/hmgma_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Исаева</dc:creator>
  <cp:keywords/>
  <dc:description/>
  <cp:lastModifiedBy>Артур</cp:lastModifiedBy>
  <cp:revision>2</cp:revision>
  <dcterms:created xsi:type="dcterms:W3CDTF">2025-01-20T15:34:00Z</dcterms:created>
  <dcterms:modified xsi:type="dcterms:W3CDTF">2025-01-20T15:34:00Z</dcterms:modified>
</cp:coreProperties>
</file>