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C5" w:rsidRPr="00303AC5" w:rsidRDefault="00303AC5" w:rsidP="00303AC5">
      <w:pPr>
        <w:spacing w:after="0" w:line="240" w:lineRule="auto"/>
        <w:jc w:val="center"/>
        <w:rPr>
          <w:rFonts w:ascii="Century Schoolbook" w:hAnsi="Century Schoolbook"/>
          <w:b/>
          <w:sz w:val="26"/>
        </w:rPr>
      </w:pPr>
    </w:p>
    <w:p w:rsidR="00303AC5" w:rsidRPr="00303AC5" w:rsidRDefault="00303AC5" w:rsidP="00303AC5">
      <w:pPr>
        <w:spacing w:after="0" w:line="240" w:lineRule="auto"/>
        <w:jc w:val="center"/>
        <w:rPr>
          <w:rFonts w:ascii="Century Schoolbook" w:hAnsi="Century Schoolbook"/>
          <w:b/>
          <w:sz w:val="26"/>
        </w:rPr>
      </w:pPr>
      <w:r>
        <w:rPr>
          <w:rFonts w:ascii="Century Schoolbook" w:hAnsi="Century Schoolbook"/>
          <w:b/>
          <w:sz w:val="26"/>
        </w:rPr>
        <w:t>ТРЕБОВАНИЯ К ПРЕДОСТАВЛЯЕМЫМ</w:t>
      </w:r>
      <w:r w:rsidRPr="00303AC5">
        <w:rPr>
          <w:rFonts w:ascii="Century Schoolbook" w:hAnsi="Century Schoolbook"/>
          <w:b/>
          <w:sz w:val="26"/>
        </w:rPr>
        <w:t xml:space="preserve"> МАТЕРИАЛАМ</w:t>
      </w:r>
    </w:p>
    <w:p w:rsidR="00303AC5" w:rsidRDefault="00303AC5" w:rsidP="00303AC5">
      <w:pPr>
        <w:spacing w:after="0" w:line="240" w:lineRule="auto"/>
        <w:rPr>
          <w:rFonts w:ascii="Century Schoolbook" w:hAnsi="Century Schoolbook"/>
          <w:sz w:val="26"/>
        </w:rPr>
      </w:pPr>
    </w:p>
    <w:p w:rsidR="00303AC5" w:rsidRDefault="00303AC5" w:rsidP="00303AC5">
      <w:pPr>
        <w:spacing w:after="0" w:line="240" w:lineRule="auto"/>
        <w:ind w:firstLine="709"/>
        <w:contextualSpacing/>
        <w:jc w:val="both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>Предоставляемые материалы оформляются в соответствии с ГОСТ Р 7.0.7-2021 «</w:t>
      </w:r>
      <w:r>
        <w:rPr>
          <w:rFonts w:ascii="Century Schoolbook" w:hAnsi="Century Schoolbook"/>
          <w:sz w:val="26"/>
          <w:highlight w:val="white"/>
        </w:rPr>
        <w:t xml:space="preserve">Система стандартов по информации, библиотечному и издательскому делу. Статьи в журналах и сборниках. Издательское оформление». </w:t>
      </w:r>
      <w:r>
        <w:rPr>
          <w:rFonts w:ascii="Century Schoolbook" w:hAnsi="Century Schoolbook"/>
          <w:sz w:val="26"/>
        </w:rPr>
        <w:t xml:space="preserve">Объем текста 3-5 полных страниц формата А4, набранных в редакторе </w:t>
      </w:r>
      <w:proofErr w:type="spellStart"/>
      <w:r>
        <w:rPr>
          <w:rFonts w:ascii="Century Schoolbook" w:hAnsi="Century Schoolbook"/>
          <w:sz w:val="26"/>
        </w:rPr>
        <w:t>Microsoft</w:t>
      </w:r>
      <w:proofErr w:type="spellEnd"/>
      <w:r>
        <w:rPr>
          <w:rFonts w:ascii="Century Schoolbook" w:hAnsi="Century Schoolbook"/>
          <w:sz w:val="26"/>
        </w:rPr>
        <w:t xml:space="preserve"> </w:t>
      </w:r>
      <w:proofErr w:type="spellStart"/>
      <w:r>
        <w:rPr>
          <w:rFonts w:ascii="Century Schoolbook" w:hAnsi="Century Schoolbook"/>
          <w:sz w:val="26"/>
        </w:rPr>
        <w:t>Word</w:t>
      </w:r>
      <w:proofErr w:type="spellEnd"/>
      <w:r>
        <w:rPr>
          <w:rFonts w:ascii="Century Schoolbook" w:hAnsi="Century Schoolbook"/>
          <w:sz w:val="26"/>
        </w:rPr>
        <w:t xml:space="preserve"> (с расширением *.</w:t>
      </w:r>
      <w:proofErr w:type="spellStart"/>
      <w:r>
        <w:rPr>
          <w:rFonts w:ascii="Century Schoolbook" w:hAnsi="Century Schoolbook"/>
          <w:sz w:val="26"/>
        </w:rPr>
        <w:t>doc</w:t>
      </w:r>
      <w:proofErr w:type="spellEnd"/>
      <w:r>
        <w:rPr>
          <w:rFonts w:ascii="Century Schoolbook" w:hAnsi="Century Schoolbook"/>
          <w:sz w:val="26"/>
        </w:rPr>
        <w:t xml:space="preserve"> или *.</w:t>
      </w:r>
      <w:proofErr w:type="spellStart"/>
      <w:r>
        <w:rPr>
          <w:rFonts w:ascii="Century Schoolbook" w:hAnsi="Century Schoolbook"/>
          <w:sz w:val="26"/>
        </w:rPr>
        <w:t>docx</w:t>
      </w:r>
      <w:proofErr w:type="spellEnd"/>
      <w:r>
        <w:rPr>
          <w:rFonts w:ascii="Century Schoolbook" w:hAnsi="Century Schoolbook"/>
          <w:sz w:val="26"/>
        </w:rPr>
        <w:t xml:space="preserve">). Шрифт </w:t>
      </w:r>
      <w:proofErr w:type="spellStart"/>
      <w:r>
        <w:rPr>
          <w:rFonts w:ascii="Century Schoolbook" w:hAnsi="Century Schoolbook"/>
          <w:sz w:val="26"/>
        </w:rPr>
        <w:t>Times</w:t>
      </w:r>
      <w:proofErr w:type="spellEnd"/>
      <w:r>
        <w:rPr>
          <w:rFonts w:ascii="Century Schoolbook" w:hAnsi="Century Schoolbook"/>
          <w:sz w:val="26"/>
        </w:rPr>
        <w:t xml:space="preserve"> </w:t>
      </w:r>
      <w:proofErr w:type="spellStart"/>
      <w:r>
        <w:rPr>
          <w:rFonts w:ascii="Century Schoolbook" w:hAnsi="Century Schoolbook"/>
          <w:sz w:val="26"/>
        </w:rPr>
        <w:t>New</w:t>
      </w:r>
      <w:proofErr w:type="spellEnd"/>
      <w:r>
        <w:rPr>
          <w:rFonts w:ascii="Century Schoolbook" w:hAnsi="Century Schoolbook"/>
          <w:sz w:val="26"/>
        </w:rPr>
        <w:t xml:space="preserve"> </w:t>
      </w:r>
      <w:proofErr w:type="spellStart"/>
      <w:r>
        <w:rPr>
          <w:rFonts w:ascii="Century Schoolbook" w:hAnsi="Century Schoolbook"/>
          <w:sz w:val="26"/>
        </w:rPr>
        <w:t>Roman</w:t>
      </w:r>
      <w:proofErr w:type="spellEnd"/>
      <w:r>
        <w:rPr>
          <w:rFonts w:ascii="Century Schoolbook" w:hAnsi="Century Schoolbook"/>
          <w:sz w:val="26"/>
        </w:rPr>
        <w:t>, кегль 12, в таблицах допускается кегль 10, межстрочный интервал – одинарный, абзацный отступ – 1,25, поля – 20 мм со всех сторон, выравнивание по ширине. Автоматическая расста</w:t>
      </w:r>
      <w:bookmarkStart w:id="0" w:name="_GoBack"/>
      <w:bookmarkEnd w:id="0"/>
      <w:r>
        <w:rPr>
          <w:rFonts w:ascii="Century Schoolbook" w:hAnsi="Century Schoolbook"/>
          <w:sz w:val="26"/>
        </w:rPr>
        <w:t xml:space="preserve">новка переносов слов не допускается. Нумерацию страниц не ставить. </w:t>
      </w:r>
    </w:p>
    <w:p w:rsidR="00303AC5" w:rsidRDefault="00303AC5" w:rsidP="00303AC5">
      <w:pPr>
        <w:spacing w:after="0" w:line="240" w:lineRule="auto"/>
        <w:ind w:firstLine="709"/>
        <w:contextualSpacing/>
        <w:jc w:val="both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 xml:space="preserve">Структура текста: индекс УДК помещают в начале статьи на отдельной строке слева (https://www.teacode.com/online/udc/). Заголовок статьи выравнивается ПО ЦЕНТРУ. Первое слово заглавия приводят с прописной буквы, остальные слова – со строчной (кроме собственных имен, общепринятых аббревиатур и т.д.). В конце заглавия статьи точку не ставят. Далее, основные сведения об авторах выравниваются ПО ЛЕВОМУ КРАЮ и содержат следующие сведения: </w:t>
      </w:r>
    </w:p>
    <w:p w:rsidR="00303AC5" w:rsidRDefault="00303AC5" w:rsidP="00303AC5">
      <w:pPr>
        <w:spacing w:after="0" w:line="240" w:lineRule="auto"/>
        <w:ind w:firstLine="709"/>
        <w:contextualSpacing/>
        <w:jc w:val="both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 xml:space="preserve">– имя, отчество, фамилию автора (полностью); </w:t>
      </w:r>
    </w:p>
    <w:p w:rsidR="00303AC5" w:rsidRDefault="00303AC5" w:rsidP="00303AC5">
      <w:pPr>
        <w:spacing w:after="0" w:line="240" w:lineRule="auto"/>
        <w:ind w:firstLine="709"/>
        <w:contextualSpacing/>
        <w:jc w:val="both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>– наименование организации (учреждения), её подразделения, где работает или учится автор (без обозначения организационно-правовой формы);</w:t>
      </w:r>
    </w:p>
    <w:p w:rsidR="00303AC5" w:rsidRDefault="00303AC5" w:rsidP="00303AC5">
      <w:pPr>
        <w:spacing w:after="0" w:line="240" w:lineRule="auto"/>
        <w:ind w:firstLine="709"/>
        <w:contextualSpacing/>
        <w:jc w:val="both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 xml:space="preserve">– адрес организации (учреждения), её подразделения, где работает или учится автор (город и страна); </w:t>
      </w:r>
    </w:p>
    <w:p w:rsidR="00303AC5" w:rsidRDefault="00303AC5" w:rsidP="00303AC5">
      <w:pPr>
        <w:spacing w:after="0" w:line="240" w:lineRule="auto"/>
        <w:ind w:firstLine="709"/>
        <w:contextualSpacing/>
        <w:jc w:val="both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>– электронный адрес автора (e-</w:t>
      </w:r>
      <w:proofErr w:type="spellStart"/>
      <w:r>
        <w:rPr>
          <w:rFonts w:ascii="Century Schoolbook" w:hAnsi="Century Schoolbook"/>
          <w:sz w:val="26"/>
        </w:rPr>
        <w:t>mail</w:t>
      </w:r>
      <w:proofErr w:type="spellEnd"/>
      <w:r>
        <w:rPr>
          <w:rFonts w:ascii="Century Schoolbook" w:hAnsi="Century Schoolbook"/>
          <w:sz w:val="26"/>
        </w:rPr>
        <w:t xml:space="preserve">); </w:t>
      </w:r>
    </w:p>
    <w:p w:rsidR="00303AC5" w:rsidRPr="001B77F2" w:rsidRDefault="00303AC5" w:rsidP="00303AC5">
      <w:pPr>
        <w:spacing w:after="0" w:line="240" w:lineRule="auto"/>
        <w:ind w:firstLine="709"/>
        <w:contextualSpacing/>
        <w:jc w:val="both"/>
        <w:rPr>
          <w:rFonts w:ascii="Century Schoolbook" w:hAnsi="Century Schoolbook"/>
          <w:sz w:val="26"/>
          <w:lang w:val="en-US"/>
        </w:rPr>
      </w:pPr>
      <w:r w:rsidRPr="001B77F2">
        <w:rPr>
          <w:rFonts w:ascii="Century Schoolbook" w:hAnsi="Century Schoolbook"/>
          <w:sz w:val="26"/>
          <w:lang w:val="en-US"/>
        </w:rPr>
        <w:t xml:space="preserve">– </w:t>
      </w:r>
      <w:r>
        <w:rPr>
          <w:rFonts w:ascii="Century Schoolbook" w:hAnsi="Century Schoolbook"/>
          <w:sz w:val="26"/>
        </w:rPr>
        <w:t>открытый</w:t>
      </w:r>
      <w:r w:rsidRPr="001B77F2">
        <w:rPr>
          <w:rFonts w:ascii="Century Schoolbook" w:hAnsi="Century Schoolbook"/>
          <w:sz w:val="26"/>
          <w:lang w:val="en-US"/>
        </w:rPr>
        <w:t xml:space="preserve"> </w:t>
      </w:r>
      <w:r>
        <w:rPr>
          <w:rFonts w:ascii="Century Schoolbook" w:hAnsi="Century Schoolbook"/>
          <w:sz w:val="26"/>
        </w:rPr>
        <w:t>идентификатор</w:t>
      </w:r>
      <w:r w:rsidRPr="001B77F2">
        <w:rPr>
          <w:rFonts w:ascii="Century Schoolbook" w:hAnsi="Century Schoolbook"/>
          <w:sz w:val="26"/>
          <w:lang w:val="en-US"/>
        </w:rPr>
        <w:t xml:space="preserve"> </w:t>
      </w:r>
      <w:r>
        <w:rPr>
          <w:rFonts w:ascii="Century Schoolbook" w:hAnsi="Century Schoolbook"/>
          <w:sz w:val="26"/>
        </w:rPr>
        <w:t>учёного</w:t>
      </w:r>
      <w:r w:rsidRPr="001B77F2">
        <w:rPr>
          <w:rFonts w:ascii="Century Schoolbook" w:hAnsi="Century Schoolbook"/>
          <w:sz w:val="26"/>
          <w:lang w:val="en-US"/>
        </w:rPr>
        <w:t xml:space="preserve"> (Open Researcher and Contributor ID – ORCID) (</w:t>
      </w:r>
      <w:r>
        <w:rPr>
          <w:rFonts w:ascii="Century Schoolbook" w:hAnsi="Century Schoolbook"/>
          <w:sz w:val="26"/>
        </w:rPr>
        <w:t>при</w:t>
      </w:r>
      <w:r w:rsidRPr="001B77F2">
        <w:rPr>
          <w:rFonts w:ascii="Century Schoolbook" w:hAnsi="Century Schoolbook"/>
          <w:sz w:val="26"/>
          <w:lang w:val="en-US"/>
        </w:rPr>
        <w:t xml:space="preserve"> </w:t>
      </w:r>
      <w:r>
        <w:rPr>
          <w:rFonts w:ascii="Century Schoolbook" w:hAnsi="Century Schoolbook"/>
          <w:sz w:val="26"/>
        </w:rPr>
        <w:t>наличии</w:t>
      </w:r>
      <w:r w:rsidRPr="001B77F2">
        <w:rPr>
          <w:rFonts w:ascii="Century Schoolbook" w:hAnsi="Century Schoolbook"/>
          <w:sz w:val="26"/>
          <w:lang w:val="en-US"/>
        </w:rPr>
        <w:t>).</w:t>
      </w:r>
    </w:p>
    <w:p w:rsidR="00303AC5" w:rsidRDefault="00303AC5" w:rsidP="00303AC5">
      <w:pPr>
        <w:spacing w:after="0" w:line="240" w:lineRule="auto"/>
        <w:ind w:firstLine="709"/>
        <w:contextualSpacing/>
        <w:jc w:val="both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 xml:space="preserve">Аннотацию формируют по ГОСТ Р 7.0.99. Объем аннотации не превышает 250 слов. Перед аннотацией приводят слово «Аннотация». Ключевые слова (словосочетания) должны соответствовать теме статьи и отражать ее предметную, терминологическую область. Не используют обобщенные и многозначные слова, а также словосочетания, содержащие причастные обороты. Количество ключевых слов (словосочетаний) не должно быть меньше 3 и больше 15 слов (словосочетаний). Их приводят, предваряя словами «Ключевые слова:» и отделяют друг от друга запятыми. После ключевых слов точку не ставят. </w:t>
      </w:r>
    </w:p>
    <w:p w:rsidR="00303AC5" w:rsidRDefault="00303AC5" w:rsidP="00303AC5">
      <w:pPr>
        <w:spacing w:after="0" w:line="240" w:lineRule="auto"/>
        <w:ind w:firstLine="709"/>
        <w:contextualSpacing/>
        <w:jc w:val="both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>Графические материалы должны располагаться по ходу текста. Элементы схем должны быть сгруппированы в единую схему. Таблицы оформляются с использованием команды «Таблица» в меню активного окна. Не следует использовать таблицы «</w:t>
      </w:r>
      <w:proofErr w:type="spellStart"/>
      <w:r>
        <w:rPr>
          <w:rFonts w:ascii="Century Schoolbook" w:hAnsi="Century Schoolbook"/>
          <w:sz w:val="26"/>
        </w:rPr>
        <w:t>Exсel</w:t>
      </w:r>
      <w:proofErr w:type="spellEnd"/>
      <w:r>
        <w:rPr>
          <w:rFonts w:ascii="Century Schoolbook" w:hAnsi="Century Schoolbook"/>
          <w:sz w:val="26"/>
        </w:rPr>
        <w:t>». Таблицы должны полностью совпадать с размером текста по ширине. Таблица 1 набирается по центру страницы, ставится тире идет заголовок таблицы, затем таблица. Ссылка на таблицу в основном тексте оформляется в скобках: (Таблица 1 - …).</w:t>
      </w:r>
    </w:p>
    <w:p w:rsidR="00303AC5" w:rsidRDefault="00303AC5" w:rsidP="00303AC5">
      <w:pPr>
        <w:spacing w:after="0" w:line="240" w:lineRule="auto"/>
        <w:ind w:firstLine="709"/>
        <w:contextualSpacing/>
        <w:jc w:val="both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lastRenderedPageBreak/>
        <w:t>Формулы набираются в редакторе формул, кегль основных символов 12. Рисунки делаются по ширине текста в формате *</w:t>
      </w:r>
      <w:proofErr w:type="spellStart"/>
      <w:r>
        <w:rPr>
          <w:rFonts w:ascii="Century Schoolbook" w:hAnsi="Century Schoolbook"/>
          <w:sz w:val="26"/>
        </w:rPr>
        <w:t>jpg</w:t>
      </w:r>
      <w:proofErr w:type="spellEnd"/>
      <w:r>
        <w:rPr>
          <w:rFonts w:ascii="Century Schoolbook" w:hAnsi="Century Schoolbook"/>
          <w:sz w:val="26"/>
        </w:rPr>
        <w:t>, *.</w:t>
      </w:r>
      <w:proofErr w:type="spellStart"/>
      <w:r>
        <w:rPr>
          <w:rFonts w:ascii="Century Schoolbook" w:hAnsi="Century Schoolbook"/>
          <w:sz w:val="26"/>
        </w:rPr>
        <w:t>bmp</w:t>
      </w:r>
      <w:proofErr w:type="spellEnd"/>
      <w:r>
        <w:rPr>
          <w:rFonts w:ascii="Century Schoolbook" w:hAnsi="Century Schoolbook"/>
          <w:sz w:val="26"/>
        </w:rPr>
        <w:t>. Нумерация рисунков производится в порядке ссылки в тексте, заголовок располагается под рисунком, выравнивание по центру. Ссылка на рисунок в основном тексте оформляется в скобках: (Рисунок 1 - …).</w:t>
      </w:r>
    </w:p>
    <w:p w:rsidR="00303AC5" w:rsidRDefault="00303AC5" w:rsidP="00303AC5">
      <w:pPr>
        <w:spacing w:after="0" w:line="240" w:lineRule="auto"/>
        <w:ind w:firstLine="709"/>
        <w:contextualSpacing/>
        <w:jc w:val="both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6"/>
        </w:rPr>
        <w:t xml:space="preserve">Перечень </w:t>
      </w:r>
      <w:proofErr w:type="spellStart"/>
      <w:r>
        <w:rPr>
          <w:rFonts w:ascii="Century Schoolbook" w:hAnsi="Century Schoolbook"/>
          <w:sz w:val="26"/>
        </w:rPr>
        <w:t>затекстовых</w:t>
      </w:r>
      <w:proofErr w:type="spellEnd"/>
      <w:r>
        <w:rPr>
          <w:rFonts w:ascii="Century Schoolbook" w:hAnsi="Century Schoolbook"/>
          <w:sz w:val="26"/>
        </w:rPr>
        <w:t xml:space="preserve"> библиографических ссылок помещают после основного текста статьи с предшествующими словами «Список источников». В перечень </w:t>
      </w:r>
      <w:proofErr w:type="spellStart"/>
      <w:r>
        <w:rPr>
          <w:rFonts w:ascii="Century Schoolbook" w:hAnsi="Century Schoolbook"/>
          <w:sz w:val="26"/>
        </w:rPr>
        <w:t>затекстовых</w:t>
      </w:r>
      <w:proofErr w:type="spellEnd"/>
      <w:r>
        <w:rPr>
          <w:rFonts w:ascii="Century Schoolbook" w:hAnsi="Century Schoolbook"/>
          <w:sz w:val="26"/>
        </w:rPr>
        <w:t xml:space="preserve"> библиографических ссылок включают записи только на ресурсы, которые упомянуты или цитируются в основном тексте статьи. Библиографическую запись для перечня </w:t>
      </w:r>
      <w:proofErr w:type="spellStart"/>
      <w:r>
        <w:rPr>
          <w:rFonts w:ascii="Century Schoolbook" w:hAnsi="Century Schoolbook"/>
          <w:sz w:val="26"/>
        </w:rPr>
        <w:t>затекстовых</w:t>
      </w:r>
      <w:proofErr w:type="spellEnd"/>
      <w:r>
        <w:rPr>
          <w:rFonts w:ascii="Century Schoolbook" w:hAnsi="Century Schoolbook"/>
          <w:sz w:val="26"/>
        </w:rPr>
        <w:t xml:space="preserve"> библиографических ссылок составляют по ГОСТ Р 7.0.5 и должен содержать не более 7 источников, из них ссылки на публикации автора статьи не более 5. Библиографические записи в перечне </w:t>
      </w:r>
      <w:proofErr w:type="spellStart"/>
      <w:r>
        <w:rPr>
          <w:rFonts w:ascii="Century Schoolbook" w:hAnsi="Century Schoolbook"/>
          <w:sz w:val="26"/>
        </w:rPr>
        <w:t>затекстовых</w:t>
      </w:r>
      <w:proofErr w:type="spellEnd"/>
      <w:r>
        <w:rPr>
          <w:rFonts w:ascii="Century Schoolbook" w:hAnsi="Century Schoolbook"/>
          <w:sz w:val="26"/>
        </w:rPr>
        <w:t xml:space="preserve"> библиографических ссылок нумеруют и располагают в порядке цитирования источников в тексте статьи. </w:t>
      </w:r>
      <w:r>
        <w:rPr>
          <w:rFonts w:ascii="Century Schoolbook" w:hAnsi="Century Schoolbook"/>
          <w:b/>
          <w:sz w:val="26"/>
        </w:rPr>
        <w:t>Просьба! Не делать постраничных сносок.</w:t>
      </w:r>
    </w:p>
    <w:p w:rsidR="00303AC5" w:rsidRDefault="00303AC5" w:rsidP="00303AC5">
      <w:pPr>
        <w:jc w:val="center"/>
        <w:rPr>
          <w:rFonts w:ascii="Century Schoolbook" w:hAnsi="Century Schoolbook"/>
          <w:sz w:val="24"/>
        </w:rPr>
      </w:pPr>
    </w:p>
    <w:p w:rsidR="00303AC5" w:rsidRDefault="00303AC5" w:rsidP="00303AC5">
      <w:pPr>
        <w:jc w:val="center"/>
        <w:rPr>
          <w:rFonts w:ascii="Century Schoolbook" w:hAnsi="Century Schoolbook"/>
          <w:sz w:val="26"/>
        </w:rPr>
      </w:pPr>
      <w:r>
        <w:rPr>
          <w:rFonts w:ascii="Century Schoolbook" w:hAnsi="Century Schoolbook"/>
          <w:sz w:val="24"/>
        </w:rPr>
        <w:t>ПРИМЕР ОФОРМЛЕНИЯ</w:t>
      </w:r>
    </w:p>
    <w:p w:rsidR="00303AC5" w:rsidRDefault="00303AC5" w:rsidP="00303AC5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УДК 664.6/ 664.87</w:t>
      </w:r>
    </w:p>
    <w:p w:rsidR="00303AC5" w:rsidRDefault="00303AC5" w:rsidP="00303AC5">
      <w:pPr>
        <w:rPr>
          <w:rFonts w:ascii="Century Schoolbook" w:hAnsi="Century Schoolbook"/>
          <w:sz w:val="24"/>
        </w:rPr>
      </w:pPr>
    </w:p>
    <w:p w:rsidR="00303AC5" w:rsidRDefault="00303AC5" w:rsidP="00303AC5">
      <w:pPr>
        <w:spacing w:after="0" w:line="240" w:lineRule="auto"/>
        <w:jc w:val="center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Устойчивое развитие сельских территорий</w:t>
      </w:r>
    </w:p>
    <w:p w:rsidR="00303AC5" w:rsidRDefault="00303AC5" w:rsidP="00303AC5">
      <w:pPr>
        <w:spacing w:after="0" w:line="240" w:lineRule="auto"/>
        <w:jc w:val="center"/>
        <w:rPr>
          <w:rFonts w:ascii="Century Schoolbook" w:hAnsi="Century Schoolbook"/>
          <w:b/>
          <w:sz w:val="24"/>
        </w:rPr>
      </w:pPr>
    </w:p>
    <w:p w:rsidR="00303AC5" w:rsidRDefault="00303AC5" w:rsidP="00303AC5">
      <w:pPr>
        <w:spacing w:after="0" w:line="240" w:lineRule="auto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Иван Иванович Иванов</w:t>
      </w:r>
    </w:p>
    <w:p w:rsidR="00303AC5" w:rsidRDefault="00303AC5" w:rsidP="00303AC5">
      <w:pPr>
        <w:spacing w:after="0" w:line="24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Новосибирский государственный аграрный университет, Новосибирская область, Новосибирск, Россия, </w:t>
      </w:r>
      <w:hyperlink r:id="rId4" w:history="1">
        <w:r>
          <w:rPr>
            <w:rStyle w:val="a3"/>
            <w:rFonts w:ascii="Century Schoolbook" w:hAnsi="Century Schoolbook"/>
            <w:sz w:val="24"/>
          </w:rPr>
          <w:t>ivanov@mail.ru</w:t>
        </w:r>
      </w:hyperlink>
    </w:p>
    <w:p w:rsidR="00303AC5" w:rsidRDefault="00303AC5" w:rsidP="00303AC5">
      <w:pPr>
        <w:spacing w:after="0" w:line="240" w:lineRule="auto"/>
        <w:rPr>
          <w:rFonts w:ascii="Century Schoolbook" w:hAnsi="Century Schoolbook"/>
          <w:sz w:val="24"/>
        </w:rPr>
      </w:pPr>
    </w:p>
    <w:p w:rsidR="00303AC5" w:rsidRDefault="00303AC5" w:rsidP="00303AC5">
      <w:pPr>
        <w:spacing w:after="0" w:line="24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b/>
          <w:i/>
          <w:sz w:val="24"/>
        </w:rPr>
        <w:t>Аннотация.</w:t>
      </w:r>
      <w:r>
        <w:rPr>
          <w:rFonts w:ascii="Century Schoolbook" w:hAnsi="Century Schoolbook"/>
          <w:sz w:val="24"/>
        </w:rPr>
        <w:t xml:space="preserve"> Текст </w:t>
      </w:r>
      <w:proofErr w:type="spellStart"/>
      <w:r>
        <w:rPr>
          <w:rFonts w:ascii="Century Schoolbook" w:hAnsi="Century Schoolbook"/>
          <w:sz w:val="24"/>
        </w:rPr>
        <w:t>аанотации</w:t>
      </w:r>
      <w:proofErr w:type="spellEnd"/>
      <w:r>
        <w:rPr>
          <w:rFonts w:ascii="Century Schoolbook" w:hAnsi="Century Schoolbook"/>
          <w:sz w:val="24"/>
        </w:rPr>
        <w:t>.</w:t>
      </w:r>
    </w:p>
    <w:p w:rsidR="00303AC5" w:rsidRDefault="00303AC5" w:rsidP="00303AC5">
      <w:pPr>
        <w:spacing w:after="0" w:line="24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b/>
          <w:i/>
          <w:sz w:val="24"/>
        </w:rPr>
        <w:t>Ключевые слова:</w:t>
      </w:r>
      <w:r>
        <w:rPr>
          <w:rFonts w:ascii="Century Schoolbook" w:hAnsi="Century Schoolbook"/>
          <w:sz w:val="24"/>
        </w:rPr>
        <w:t xml:space="preserve"> ключевые слова, ключевые слова, ключевые слова, ключевые слова.</w:t>
      </w:r>
    </w:p>
    <w:p w:rsidR="00303AC5" w:rsidRDefault="00303AC5" w:rsidP="00303AC5">
      <w:pPr>
        <w:spacing w:after="0" w:line="240" w:lineRule="auto"/>
        <w:jc w:val="center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ТЕКСТ СТАТЬИ</w:t>
      </w:r>
    </w:p>
    <w:p w:rsidR="00303AC5" w:rsidRDefault="00303AC5" w:rsidP="00303AC5">
      <w:pPr>
        <w:spacing w:after="0" w:line="240" w:lineRule="auto"/>
        <w:jc w:val="center"/>
        <w:rPr>
          <w:rFonts w:ascii="Century Schoolbook" w:hAnsi="Century Schoolbook"/>
          <w:sz w:val="24"/>
        </w:rPr>
      </w:pPr>
    </w:p>
    <w:p w:rsidR="00303AC5" w:rsidRDefault="00303AC5" w:rsidP="00303AC5">
      <w:pPr>
        <w:spacing w:after="0" w:line="240" w:lineRule="auto"/>
        <w:jc w:val="center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СПИСОК ИСТОЧНИКОВ</w:t>
      </w:r>
    </w:p>
    <w:p w:rsidR="00A2687C" w:rsidRDefault="00A2687C"/>
    <w:sectPr w:rsidR="00A2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C5"/>
    <w:rsid w:val="00303AC5"/>
    <w:rsid w:val="00A2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C399"/>
  <w15:chartTrackingRefBased/>
  <w15:docId w15:val="{510356E1-63D2-4726-B2A1-B3FC292C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AC5"/>
    <w:pPr>
      <w:spacing w:line="264" w:lineRule="auto"/>
    </w:pPr>
    <w:rPr>
      <w:rFonts w:asciiTheme="minorHAnsi" w:eastAsia="Times New Roman" w:hAnsiTheme="minorHAnsi" w:cs="Times New Roman"/>
      <w:color w:val="00000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rsid w:val="00303AC5"/>
    <w:rPr>
      <w:color w:val="0563C1" w:themeColor="hyperlink"/>
      <w:u w:val="single"/>
    </w:rPr>
  </w:style>
  <w:style w:type="character" w:styleId="a3">
    <w:name w:val="Hyperlink"/>
    <w:basedOn w:val="a0"/>
    <w:link w:val="1"/>
    <w:rsid w:val="00303AC5"/>
    <w:rPr>
      <w:rFonts w:asciiTheme="minorHAnsi" w:eastAsia="Times New Roman" w:hAnsiTheme="minorHAnsi" w:cs="Times New Roman"/>
      <w:color w:val="0563C1" w:themeColor="hyperlink"/>
      <w:sz w:val="22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Петьков</dc:creator>
  <cp:keywords/>
  <dc:description/>
  <cp:lastModifiedBy>Сергей Петьков</cp:lastModifiedBy>
  <cp:revision>1</cp:revision>
  <dcterms:created xsi:type="dcterms:W3CDTF">2022-09-27T13:36:00Z</dcterms:created>
  <dcterms:modified xsi:type="dcterms:W3CDTF">2022-09-27T13:37:00Z</dcterms:modified>
</cp:coreProperties>
</file>