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3B" w:rsidRPr="00AE723B" w:rsidRDefault="009B5CF4" w:rsidP="007201F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AE723B"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</w:p>
    <w:p w:rsidR="00AE723B" w:rsidRPr="00AE723B" w:rsidRDefault="00AE723B" w:rsidP="007201F9">
      <w:pPr>
        <w:spacing w:after="0" w:line="240" w:lineRule="auto"/>
        <w:jc w:val="center"/>
        <w:rPr>
          <w:b/>
          <w:sz w:val="28"/>
          <w:szCs w:val="28"/>
        </w:rPr>
      </w:pPr>
      <w:r w:rsidRPr="00AE723B">
        <w:rPr>
          <w:b/>
          <w:sz w:val="28"/>
          <w:szCs w:val="28"/>
        </w:rPr>
        <w:t>ЗАЯВКА НА УЧАСТИЕ</w:t>
      </w:r>
    </w:p>
    <w:p w:rsidR="00AE723B" w:rsidRPr="00AD2B44" w:rsidRDefault="00A27D6C" w:rsidP="007201F9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AE723B" w:rsidRPr="00AD2B44">
        <w:rPr>
          <w:b/>
          <w:sz w:val="28"/>
          <w:szCs w:val="28"/>
        </w:rPr>
        <w:t xml:space="preserve"> </w:t>
      </w:r>
      <w:r w:rsidR="001F754F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I</w:t>
      </w:r>
      <w:r>
        <w:rPr>
          <w:rFonts w:ascii="Segoe UI" w:hAnsi="Segoe UI" w:cs="Segoe UI"/>
          <w:b/>
          <w:sz w:val="28"/>
          <w:szCs w:val="28"/>
          <w:shd w:val="clear" w:color="auto" w:fill="FAFAFA"/>
          <w:lang w:val="en-US"/>
        </w:rPr>
        <w:t>V</w:t>
      </w:r>
      <w:r w:rsidR="00AE723B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 xml:space="preserve"> Международной конференции "</w:t>
      </w:r>
      <w:r w:rsidR="001F754F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Образ, знак, символ</w:t>
      </w:r>
      <w:r w:rsidR="00AE723B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"</w:t>
      </w:r>
    </w:p>
    <w:tbl>
      <w:tblPr>
        <w:tblStyle w:val="ab"/>
        <w:tblW w:w="0" w:type="auto"/>
        <w:jc w:val="center"/>
        <w:tblInd w:w="-459" w:type="dxa"/>
        <w:tblLook w:val="04A0"/>
      </w:tblPr>
      <w:tblGrid>
        <w:gridCol w:w="5245"/>
        <w:gridCol w:w="4553"/>
      </w:tblGrid>
      <w:tr w:rsidR="00AE723B" w:rsidRPr="00AD2B44" w:rsidTr="00AD2B44">
        <w:trPr>
          <w:trHeight w:val="715"/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Название статьи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997146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Номер и название направления бакалавриата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ФИО автора </w:t>
            </w:r>
            <w:r w:rsidR="00FB6CD9" w:rsidRPr="00AD2B44">
              <w:rPr>
                <w:b/>
                <w:sz w:val="28"/>
                <w:szCs w:val="28"/>
              </w:rPr>
              <w:t>статьи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sz w:val="28"/>
                <w:szCs w:val="28"/>
              </w:rPr>
              <w:t>ФИО соавтора / соавторов, если есть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Страна, населенный пункт (город, поселок и т.п.)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</w:p>
        </w:tc>
      </w:tr>
      <w:tr w:rsidR="00B34560" w:rsidRPr="00AD2B44" w:rsidTr="00AF3906">
        <w:trPr>
          <w:jc w:val="center"/>
        </w:trPr>
        <w:tc>
          <w:tcPr>
            <w:tcW w:w="5245" w:type="dxa"/>
          </w:tcPr>
          <w:p w:rsidR="00B34560" w:rsidRPr="00AD2B44" w:rsidRDefault="00997146" w:rsidP="00E0232D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Направления магистратуры, которые Вам интересны</w:t>
            </w:r>
          </w:p>
        </w:tc>
        <w:tc>
          <w:tcPr>
            <w:tcW w:w="4553" w:type="dxa"/>
          </w:tcPr>
          <w:p w:rsidR="00B34560" w:rsidRPr="00AD2B44" w:rsidRDefault="00B34560">
            <w:pPr>
              <w:rPr>
                <w:b/>
                <w:sz w:val="28"/>
                <w:szCs w:val="28"/>
              </w:rPr>
            </w:pPr>
          </w:p>
        </w:tc>
      </w:tr>
      <w:tr w:rsidR="00FB6CD9" w:rsidRPr="00AD2B44" w:rsidTr="00AF3906">
        <w:trPr>
          <w:jc w:val="center"/>
        </w:trPr>
        <w:tc>
          <w:tcPr>
            <w:tcW w:w="5245" w:type="dxa"/>
          </w:tcPr>
          <w:p w:rsidR="00FB6CD9" w:rsidRPr="00AD2B44" w:rsidRDefault="00FB6CD9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Факультет</w:t>
            </w:r>
          </w:p>
        </w:tc>
        <w:tc>
          <w:tcPr>
            <w:tcW w:w="4553" w:type="dxa"/>
          </w:tcPr>
          <w:p w:rsidR="00FB6CD9" w:rsidRPr="00AD2B44" w:rsidRDefault="00FB6CD9" w:rsidP="007201F9">
            <w:pPr>
              <w:rPr>
                <w:b/>
                <w:sz w:val="28"/>
                <w:szCs w:val="28"/>
              </w:rPr>
            </w:pPr>
          </w:p>
        </w:tc>
      </w:tr>
      <w:tr w:rsidR="00F61981" w:rsidRPr="00AD2B44" w:rsidTr="00AF3906">
        <w:trPr>
          <w:jc w:val="center"/>
        </w:trPr>
        <w:tc>
          <w:tcPr>
            <w:tcW w:w="5245" w:type="dxa"/>
          </w:tcPr>
          <w:p w:rsidR="00F61981" w:rsidRPr="00AD2B44" w:rsidRDefault="00F61981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Кафедра</w:t>
            </w:r>
          </w:p>
        </w:tc>
        <w:tc>
          <w:tcPr>
            <w:tcW w:w="4553" w:type="dxa"/>
          </w:tcPr>
          <w:p w:rsidR="00F61981" w:rsidRPr="00AD2B44" w:rsidRDefault="00F61981" w:rsidP="007201F9">
            <w:pPr>
              <w:rPr>
                <w:b/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Название ВУЗа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Курс</w:t>
            </w:r>
            <w:r w:rsidR="00287DBB" w:rsidRPr="00AD2B44">
              <w:rPr>
                <w:b/>
                <w:sz w:val="28"/>
                <w:szCs w:val="28"/>
              </w:rPr>
              <w:t>: 3 или 4.</w:t>
            </w:r>
            <w:r w:rsidRPr="00AD2B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744003" w:rsidRPr="00AD2B44" w:rsidTr="00AF3906">
        <w:trPr>
          <w:jc w:val="center"/>
        </w:trPr>
        <w:tc>
          <w:tcPr>
            <w:tcW w:w="5245" w:type="dxa"/>
          </w:tcPr>
          <w:p w:rsidR="00744003" w:rsidRPr="00AD2B44" w:rsidRDefault="00744003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Дата рождения </w:t>
            </w:r>
            <w:r w:rsidRPr="00AD2B44">
              <w:rPr>
                <w:sz w:val="28"/>
                <w:szCs w:val="28"/>
              </w:rPr>
              <w:t>автора статьи</w:t>
            </w:r>
          </w:p>
        </w:tc>
        <w:tc>
          <w:tcPr>
            <w:tcW w:w="4553" w:type="dxa"/>
          </w:tcPr>
          <w:p w:rsidR="00744003" w:rsidRPr="00AD2B44" w:rsidRDefault="00744003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Телефон </w:t>
            </w:r>
            <w:r w:rsidRPr="00AD2B44">
              <w:rPr>
                <w:sz w:val="28"/>
                <w:szCs w:val="28"/>
              </w:rPr>
              <w:t xml:space="preserve">автора </w:t>
            </w:r>
            <w:r w:rsidR="00744003" w:rsidRPr="00AD2B44">
              <w:rPr>
                <w:sz w:val="28"/>
                <w:szCs w:val="28"/>
              </w:rPr>
              <w:t>статьи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  <w:lang w:val="en-US"/>
              </w:rPr>
              <w:t>E</w:t>
            </w:r>
            <w:r w:rsidRPr="00AD2B44">
              <w:rPr>
                <w:b/>
                <w:sz w:val="28"/>
                <w:szCs w:val="28"/>
              </w:rPr>
              <w:t>-</w:t>
            </w:r>
            <w:r w:rsidRPr="00AD2B44">
              <w:rPr>
                <w:b/>
                <w:sz w:val="28"/>
                <w:szCs w:val="28"/>
                <w:lang w:val="en-US"/>
              </w:rPr>
              <w:t>mail</w:t>
            </w:r>
            <w:r w:rsidRPr="00AD2B44">
              <w:rPr>
                <w:sz w:val="28"/>
                <w:szCs w:val="28"/>
              </w:rPr>
              <w:t xml:space="preserve"> автора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ФИО научного руководителя</w:t>
            </w:r>
            <w:r w:rsidRPr="00AD2B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B01B68" w:rsidRPr="00AD2B44" w:rsidTr="00AF3906">
        <w:trPr>
          <w:jc w:val="center"/>
        </w:trPr>
        <w:tc>
          <w:tcPr>
            <w:tcW w:w="5245" w:type="dxa"/>
          </w:tcPr>
          <w:p w:rsidR="00B01B68" w:rsidRPr="00AD2B44" w:rsidRDefault="00B01B68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Тел. научного руководителя</w:t>
            </w:r>
          </w:p>
        </w:tc>
        <w:tc>
          <w:tcPr>
            <w:tcW w:w="4553" w:type="dxa"/>
          </w:tcPr>
          <w:p w:rsidR="00B01B68" w:rsidRPr="00AD2B44" w:rsidRDefault="00B01B68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  <w:lang w:val="en-US"/>
              </w:rPr>
              <w:t>E</w:t>
            </w:r>
            <w:r w:rsidRPr="00AD2B44">
              <w:rPr>
                <w:b/>
                <w:sz w:val="28"/>
                <w:szCs w:val="28"/>
              </w:rPr>
              <w:t>-</w:t>
            </w:r>
            <w:r w:rsidRPr="00AD2B44">
              <w:rPr>
                <w:b/>
                <w:sz w:val="28"/>
                <w:szCs w:val="28"/>
                <w:lang w:val="en-US"/>
              </w:rPr>
              <w:t>mail</w:t>
            </w:r>
            <w:r w:rsidRPr="00AD2B44">
              <w:rPr>
                <w:b/>
                <w:sz w:val="28"/>
                <w:szCs w:val="28"/>
              </w:rPr>
              <w:t xml:space="preserve"> научного руководителя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Дополнительная информация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sz w:val="28"/>
                <w:szCs w:val="28"/>
              </w:rPr>
              <w:t>(нюансы и т.п., что сочтете нужным указать)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</w:tbl>
    <w:p w:rsidR="007126C5" w:rsidRPr="007338A1" w:rsidRDefault="007126C5" w:rsidP="007201F9">
      <w:pPr>
        <w:spacing w:line="240" w:lineRule="auto"/>
        <w:rPr>
          <w:b/>
          <w:sz w:val="28"/>
          <w:szCs w:val="28"/>
        </w:rPr>
      </w:pPr>
    </w:p>
    <w:p w:rsidR="00AE723B" w:rsidRPr="00087370" w:rsidRDefault="00AE723B" w:rsidP="007201F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Просьба отправить </w:t>
      </w:r>
      <w:r w:rsidRPr="00DA4955">
        <w:rPr>
          <w:b/>
          <w:color w:val="FF0000"/>
          <w:sz w:val="28"/>
          <w:szCs w:val="28"/>
        </w:rPr>
        <w:t xml:space="preserve">заявку </w:t>
      </w:r>
      <w:r w:rsidR="0073094D" w:rsidRPr="00DA4955">
        <w:rPr>
          <w:b/>
          <w:color w:val="FF0000"/>
          <w:sz w:val="28"/>
          <w:szCs w:val="28"/>
        </w:rPr>
        <w:t>и статью</w:t>
      </w:r>
      <w:r w:rsidR="00DA4955" w:rsidRPr="00DA4955">
        <w:rPr>
          <w:b/>
          <w:color w:val="FF0000"/>
          <w:sz w:val="28"/>
          <w:szCs w:val="28"/>
        </w:rPr>
        <w:t>, презентацию доклада</w:t>
      </w:r>
      <w:r>
        <w:rPr>
          <w:b/>
          <w:sz w:val="28"/>
          <w:szCs w:val="28"/>
        </w:rPr>
        <w:t xml:space="preserve"> на </w:t>
      </w:r>
      <w:hyperlink r:id="rId8" w:history="1">
        <w:r w:rsidR="00FF4349" w:rsidRPr="005A29F8">
          <w:rPr>
            <w:rStyle w:val="a3"/>
            <w:b/>
            <w:sz w:val="28"/>
            <w:szCs w:val="28"/>
            <w:lang w:val="en-US"/>
          </w:rPr>
          <w:t>futuremasters</w:t>
        </w:r>
        <w:r w:rsidR="00FF4349" w:rsidRPr="005A29F8">
          <w:rPr>
            <w:rStyle w:val="a3"/>
            <w:b/>
            <w:sz w:val="28"/>
            <w:szCs w:val="28"/>
          </w:rPr>
          <w:t>.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rsu</w:t>
        </w:r>
        <w:r w:rsidR="00FF4349" w:rsidRPr="005A29F8">
          <w:rPr>
            <w:rStyle w:val="a3"/>
            <w:b/>
            <w:sz w:val="28"/>
            <w:szCs w:val="28"/>
          </w:rPr>
          <w:t>@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gmail</w:t>
        </w:r>
        <w:r w:rsidR="00FF4349" w:rsidRPr="005A29F8">
          <w:rPr>
            <w:rStyle w:val="a3"/>
            <w:b/>
            <w:sz w:val="28"/>
            <w:szCs w:val="28"/>
          </w:rPr>
          <w:t>.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com</w:t>
        </w:r>
      </w:hyperlink>
      <w:r w:rsidR="00087370">
        <w:t xml:space="preserve"> </w:t>
      </w:r>
      <w:r w:rsidR="0028628A">
        <w:rPr>
          <w:b/>
          <w:color w:val="FF0000"/>
          <w:sz w:val="28"/>
          <w:szCs w:val="28"/>
        </w:rPr>
        <w:t xml:space="preserve">до </w:t>
      </w:r>
      <w:r w:rsidR="00C07692">
        <w:rPr>
          <w:b/>
          <w:color w:val="FF0000"/>
          <w:sz w:val="28"/>
          <w:szCs w:val="28"/>
        </w:rPr>
        <w:t>1.02</w:t>
      </w:r>
      <w:r w:rsidR="00087370" w:rsidRPr="00087370">
        <w:rPr>
          <w:b/>
          <w:color w:val="FF0000"/>
          <w:sz w:val="28"/>
          <w:szCs w:val="28"/>
        </w:rPr>
        <w:t>.202</w:t>
      </w:r>
      <w:r w:rsidR="008F1659">
        <w:rPr>
          <w:b/>
          <w:color w:val="FF0000"/>
          <w:sz w:val="28"/>
          <w:szCs w:val="28"/>
        </w:rPr>
        <w:t>3</w:t>
      </w:r>
    </w:p>
    <w:p w:rsidR="00562737" w:rsidRPr="00562737" w:rsidRDefault="00562737" w:rsidP="005627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627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 теме письма: </w:t>
      </w:r>
      <w:r w:rsidR="00B7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ЗС</w:t>
      </w:r>
      <w:r w:rsidR="00B7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З</w:t>
      </w:r>
      <w:r w:rsidR="000873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аявка, статья, </w:t>
      </w:r>
      <w:r w:rsidR="00B80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презентаци</w:t>
      </w:r>
      <w:r w:rsidR="000873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я доклада</w:t>
      </w:r>
    </w:p>
    <w:p w:rsidR="00AE723B" w:rsidRPr="00FF4349" w:rsidRDefault="00AE723B" w:rsidP="007201F9">
      <w:pPr>
        <w:spacing w:line="240" w:lineRule="auto"/>
        <w:rPr>
          <w:b/>
          <w:color w:val="EB701D"/>
          <w:sz w:val="28"/>
          <w:szCs w:val="28"/>
          <w:lang w:val="en-US"/>
        </w:rPr>
      </w:pPr>
      <w:r w:rsidRPr="004555CD">
        <w:rPr>
          <w:b/>
          <w:sz w:val="28"/>
          <w:szCs w:val="28"/>
        </w:rPr>
        <w:t>МЫ</w:t>
      </w:r>
      <w:r w:rsidRPr="00FF4349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НА</w:t>
      </w:r>
      <w:r w:rsidRPr="00FF4349">
        <w:rPr>
          <w:b/>
          <w:sz w:val="28"/>
          <w:szCs w:val="28"/>
          <w:lang w:val="en-US"/>
        </w:rPr>
        <w:t xml:space="preserve"> </w:t>
      </w:r>
      <w:r w:rsidRPr="000E78C4">
        <w:rPr>
          <w:b/>
          <w:sz w:val="28"/>
          <w:szCs w:val="28"/>
          <w:lang w:val="en-US"/>
        </w:rPr>
        <w:t>FACEBOOK</w:t>
      </w:r>
      <w:r w:rsidRPr="00FF4349">
        <w:rPr>
          <w:b/>
          <w:sz w:val="28"/>
          <w:szCs w:val="28"/>
          <w:lang w:val="en-US"/>
        </w:rPr>
        <w:t xml:space="preserve">: </w:t>
      </w:r>
      <w:r w:rsidRPr="00FF4349">
        <w:rPr>
          <w:b/>
          <w:color w:val="EB701D"/>
          <w:sz w:val="28"/>
          <w:szCs w:val="28"/>
          <w:lang w:val="en-US"/>
        </w:rPr>
        <w:t>@</w:t>
      </w:r>
      <w:r w:rsidR="00FF4349" w:rsidRPr="00FF4349">
        <w:rPr>
          <w:lang w:val="en-US"/>
        </w:rPr>
        <w:t xml:space="preserve"> futuremasters.rsu</w:t>
      </w:r>
    </w:p>
    <w:p w:rsidR="00D91929" w:rsidRPr="00D979C4" w:rsidRDefault="00FF4349" w:rsidP="00D91929">
      <w:pPr>
        <w:spacing w:line="240" w:lineRule="auto"/>
        <w:rPr>
          <w:b/>
          <w:color w:val="EB701D"/>
          <w:sz w:val="28"/>
          <w:szCs w:val="28"/>
          <w:lang w:val="en-US"/>
        </w:rPr>
      </w:pPr>
      <w:r w:rsidRPr="004555CD">
        <w:rPr>
          <w:b/>
          <w:sz w:val="28"/>
          <w:szCs w:val="28"/>
        </w:rPr>
        <w:t>МЫ</w:t>
      </w:r>
      <w:r w:rsidRPr="00D979C4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в</w:t>
      </w:r>
      <w:r w:rsidRPr="00D979C4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INSTAGRAM</w:t>
      </w:r>
      <w:r w:rsidRPr="00D979C4">
        <w:rPr>
          <w:b/>
          <w:sz w:val="28"/>
          <w:szCs w:val="28"/>
          <w:lang w:val="en-US"/>
        </w:rPr>
        <w:t xml:space="preserve">: </w:t>
      </w:r>
      <w:r w:rsidRPr="00D979C4">
        <w:rPr>
          <w:b/>
          <w:color w:val="EB701D"/>
          <w:sz w:val="28"/>
          <w:szCs w:val="28"/>
          <w:lang w:val="en-US"/>
        </w:rPr>
        <w:t>@</w:t>
      </w:r>
      <w:r w:rsidRPr="00D979C4">
        <w:rPr>
          <w:lang w:val="en-US"/>
        </w:rPr>
        <w:t xml:space="preserve"> </w:t>
      </w:r>
      <w:r w:rsidRPr="00FF4349">
        <w:rPr>
          <w:lang w:val="en-US"/>
        </w:rPr>
        <w:t>futuremasters</w:t>
      </w:r>
      <w:r w:rsidRPr="00D979C4">
        <w:rPr>
          <w:lang w:val="en-US"/>
        </w:rPr>
        <w:t>.</w:t>
      </w:r>
      <w:r w:rsidRPr="00FF4349">
        <w:rPr>
          <w:lang w:val="en-US"/>
        </w:rPr>
        <w:t>rsu</w:t>
      </w:r>
    </w:p>
    <w:p w:rsidR="00D91929" w:rsidRPr="00E517C6" w:rsidRDefault="00D91929" w:rsidP="00D91929">
      <w:pPr>
        <w:spacing w:line="240" w:lineRule="auto"/>
        <w:rPr>
          <w:b/>
          <w:color w:val="EB701D"/>
          <w:sz w:val="28"/>
          <w:szCs w:val="28"/>
        </w:rPr>
      </w:pPr>
      <w:r w:rsidRPr="00E517C6">
        <w:rPr>
          <w:b/>
          <w:color w:val="FF0000"/>
          <w:sz w:val="28"/>
          <w:szCs w:val="28"/>
        </w:rPr>
        <w:t>Рисунки, г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рафики, таблицы, оформленные по ГОСТ (как для ВКР), приветствуются.</w:t>
      </w:r>
    </w:p>
    <w:p w:rsidR="00E517C6" w:rsidRPr="00E517C6" w:rsidRDefault="00943357" w:rsidP="00E517C6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В </w:t>
      </w:r>
      <w:r w:rsidR="00E61907"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конце статьи необходимо 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вставить скрин из программы «Антиплагиат»</w:t>
      </w:r>
      <w:r w:rsidR="00E517C6" w:rsidRPr="00E517C6">
        <w:rPr>
          <w:color w:val="FF0000"/>
          <w:sz w:val="28"/>
          <w:szCs w:val="28"/>
        </w:rPr>
        <w:t xml:space="preserve">, оригинальность МИНИМУМ от </w:t>
      </w:r>
      <w:r w:rsidR="009B5215">
        <w:rPr>
          <w:color w:val="FF0000"/>
          <w:sz w:val="28"/>
          <w:szCs w:val="28"/>
        </w:rPr>
        <w:t>80</w:t>
      </w:r>
      <w:r w:rsidR="00E517C6" w:rsidRPr="00E517C6">
        <w:rPr>
          <w:color w:val="FF0000"/>
          <w:sz w:val="28"/>
          <w:szCs w:val="28"/>
        </w:rPr>
        <w:t>%, приветствуется от 85% до 100%</w:t>
      </w:r>
      <w:r w:rsidR="008A52ED">
        <w:rPr>
          <w:color w:val="FF0000"/>
          <w:sz w:val="28"/>
          <w:szCs w:val="28"/>
        </w:rPr>
        <w:t>.</w:t>
      </w:r>
      <w:r w:rsidR="00E517C6" w:rsidRPr="00E517C6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E517C6" w:rsidRPr="00D313A8" w:rsidRDefault="00E517C6" w:rsidP="00E517C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</w:t>
      </w:r>
      <w:r w:rsidRPr="007E77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</w:p>
    <w:p w:rsidR="00E517C6" w:rsidRPr="007E7794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E517C6" w:rsidRPr="003478DF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УДК </w:t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659.44 : 7.045</w:t>
      </w:r>
    </w:p>
    <w:p w:rsidR="00E517C6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7C6" w:rsidRPr="00BD4CB5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CB5">
        <w:rPr>
          <w:rFonts w:ascii="Times New Roman" w:hAnsi="Times New Roman" w:cs="Times New Roman"/>
          <w:b/>
          <w:sz w:val="28"/>
          <w:szCs w:val="28"/>
        </w:rPr>
        <w:t>АНАЛИЗ СИМВОЛА «БУКВА» В СОВРЕМЕННОЙ РЕКЛАМЕ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Егерь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 xml:space="preserve">Ю., </w:t>
      </w:r>
      <w:r>
        <w:rPr>
          <w:rFonts w:ascii="Times New Roman" w:hAnsi="Times New Roman" w:cs="Times New Roman"/>
          <w:sz w:val="28"/>
          <w:szCs w:val="28"/>
        </w:rPr>
        <w:t>студент 4 курса бакалавриата 54.03.01 Дизайн,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д-р искусст</w:t>
      </w:r>
      <w:r w:rsidRPr="00F817ED">
        <w:rPr>
          <w:rFonts w:ascii="Times New Roman" w:hAnsi="Times New Roman" w:cs="Times New Roman"/>
          <w:sz w:val="28"/>
          <w:szCs w:val="28"/>
        </w:rPr>
        <w:t xml:space="preserve">воведения, проф. </w:t>
      </w:r>
      <w:r w:rsidRPr="002256AE">
        <w:rPr>
          <w:rFonts w:ascii="Times New Roman" w:hAnsi="Times New Roman" w:cs="Times New Roman"/>
          <w:sz w:val="28"/>
          <w:szCs w:val="28"/>
        </w:rPr>
        <w:t>Макарова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дизайна, кафедра Дизайна костюма,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Российский государственный университет им.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Н. Косыгина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(Технологии. Дизайн. Искусство)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Москва, Российская Федерация</w:t>
      </w:r>
    </w:p>
    <w:p w:rsidR="00E517C6" w:rsidRPr="004875CF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5CF">
        <w:rPr>
          <w:rFonts w:ascii="Times New Roman" w:hAnsi="Times New Roman" w:cs="Times New Roman"/>
          <w:sz w:val="28"/>
          <w:szCs w:val="28"/>
        </w:rPr>
        <w:t>11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875CF">
        <w:rPr>
          <w:rFonts w:ascii="Times New Roman" w:hAnsi="Times New Roman" w:cs="Times New Roman"/>
          <w:sz w:val="28"/>
          <w:szCs w:val="28"/>
        </w:rPr>
        <w:t>, 2710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То же на англ. языке</w:t>
      </w: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Аннотация к статье, ключевые слова на русском и английском языке</w:t>
      </w:r>
      <w:r w:rsidRPr="004979B7">
        <w:rPr>
          <w:rFonts w:ascii="Times New Roman" w:hAnsi="Times New Roman" w:cs="Times New Roman"/>
          <w:i/>
          <w:sz w:val="28"/>
          <w:szCs w:val="28"/>
        </w:rPr>
        <w:br/>
      </w:r>
    </w:p>
    <w:p w:rsidR="00E517C6" w:rsidRPr="0002488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882">
        <w:rPr>
          <w:rFonts w:ascii="Times New Roman" w:hAnsi="Times New Roman" w:cs="Times New Roman"/>
          <w:sz w:val="28"/>
          <w:szCs w:val="28"/>
        </w:rPr>
        <w:t xml:space="preserve">Использование символа «буква» в рекламных сообщениях стало особенно популярно в последние годы. </w:t>
      </w:r>
      <w:r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Pr="00024882">
        <w:rPr>
          <w:rFonts w:ascii="Times New Roman" w:hAnsi="Times New Roman" w:cs="Times New Roman"/>
          <w:sz w:val="28"/>
          <w:szCs w:val="28"/>
        </w:rPr>
        <w:t xml:space="preserve">самые интересные примеры за последние </w:t>
      </w:r>
      <w:r>
        <w:rPr>
          <w:rFonts w:ascii="Times New Roman" w:hAnsi="Times New Roman" w:cs="Times New Roman"/>
          <w:sz w:val="28"/>
          <w:szCs w:val="28"/>
        </w:rPr>
        <w:t>десять</w:t>
      </w:r>
      <w:r w:rsidRPr="00024882">
        <w:rPr>
          <w:rFonts w:ascii="Times New Roman" w:hAnsi="Times New Roman" w:cs="Times New Roman"/>
          <w:sz w:val="28"/>
          <w:szCs w:val="28"/>
        </w:rPr>
        <w:t xml:space="preserve"> лет, проанализируем способы применения символа «буква», </w:t>
      </w:r>
      <w:r>
        <w:rPr>
          <w:rFonts w:ascii="Times New Roman" w:hAnsi="Times New Roman" w:cs="Times New Roman"/>
          <w:sz w:val="28"/>
          <w:szCs w:val="28"/>
        </w:rPr>
        <w:t>с помощью которого была сделана</w:t>
      </w:r>
      <w:r w:rsidRPr="00024882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488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запоминающаяся реклама</w:t>
      </w:r>
      <w:r w:rsidRPr="00024882">
        <w:rPr>
          <w:rFonts w:ascii="Times New Roman" w:hAnsi="Times New Roman" w:cs="Times New Roman"/>
          <w:sz w:val="28"/>
          <w:szCs w:val="28"/>
        </w:rPr>
        <w:t>.</w:t>
      </w:r>
    </w:p>
    <w:p w:rsidR="00E517C6" w:rsidRPr="009C606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70AE">
        <w:rPr>
          <w:rFonts w:ascii="Times New Roman" w:hAnsi="Times New Roman" w:cs="Times New Roman"/>
          <w:sz w:val="28"/>
          <w:szCs w:val="28"/>
        </w:rPr>
        <w:t>Одной из самых эффектных и качественных техник, с помощью которой можно показать возможность символа «буква», можно считать «типографику» (шрифтовую композицию</w:t>
      </w:r>
      <w:r w:rsidRPr="00C15112">
        <w:rPr>
          <w:rFonts w:ascii="Times New Roman" w:hAnsi="Times New Roman" w:cs="Times New Roman"/>
          <w:sz w:val="28"/>
          <w:szCs w:val="28"/>
        </w:rPr>
        <w:t xml:space="preserve">).  В 2009 г. бренд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5112">
        <w:rPr>
          <w:rFonts w:ascii="Times New Roman" w:hAnsi="Times New Roman" w:cs="Times New Roman"/>
          <w:sz w:val="28"/>
          <w:szCs w:val="28"/>
        </w:rPr>
        <w:t>Beeline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5112">
        <w:rPr>
          <w:rFonts w:ascii="Times New Roman" w:hAnsi="Times New Roman" w:cs="Times New Roman"/>
          <w:sz w:val="28"/>
          <w:szCs w:val="28"/>
        </w:rPr>
        <w:t xml:space="preserve"> выпустил наружную рекламу "SMS весна", посвященную новому тарифу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12">
        <w:rPr>
          <w:rFonts w:ascii="Times New Roman" w:hAnsi="Times New Roman" w:cs="Times New Roman"/>
          <w:sz w:val="28"/>
          <w:szCs w:val="28"/>
        </w:rPr>
        <w:t xml:space="preserve"> применив символ «буква» в данной технике. На рекламном плакате образ человека, которого нет рядом, но который «так близко», визуализирован через</w:t>
      </w:r>
      <w:r>
        <w:rPr>
          <w:rFonts w:ascii="Times New Roman" w:hAnsi="Times New Roman" w:cs="Times New Roman"/>
          <w:sz w:val="28"/>
          <w:szCs w:val="28"/>
        </w:rPr>
        <w:t xml:space="preserve"> данный</w:t>
      </w:r>
      <w:r w:rsidRPr="00C15112">
        <w:rPr>
          <w:rFonts w:ascii="Times New Roman" w:hAnsi="Times New Roman" w:cs="Times New Roman"/>
          <w:sz w:val="28"/>
          <w:szCs w:val="28"/>
        </w:rPr>
        <w:t xml:space="preserve"> символ (Рис.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112">
        <w:rPr>
          <w:rFonts w:ascii="Times New Roman" w:hAnsi="Times New Roman" w:cs="Times New Roman"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062">
        <w:rPr>
          <w:rFonts w:ascii="Times New Roman" w:hAnsi="Times New Roman" w:cs="Times New Roman"/>
          <w:sz w:val="28"/>
          <w:szCs w:val="28"/>
        </w:rPr>
        <w:t xml:space="preserve">Также в технике «типографика» встречаются рекламные буклеты компании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6062">
        <w:rPr>
          <w:rFonts w:ascii="Times New Roman" w:hAnsi="Times New Roman" w:cs="Times New Roman"/>
          <w:sz w:val="28"/>
          <w:szCs w:val="28"/>
        </w:rPr>
        <w:t>WINTERGREEN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6062">
        <w:rPr>
          <w:rFonts w:ascii="Times New Roman" w:hAnsi="Times New Roman" w:cs="Times New Roman"/>
          <w:sz w:val="28"/>
          <w:szCs w:val="28"/>
        </w:rPr>
        <w:t xml:space="preserve">.  Для плакатов характерно изящество форм и сочетания букв, а также тонкие, элегантные сочетания цветов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б, в).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4"/>
        <w:gridCol w:w="2582"/>
        <w:gridCol w:w="3118"/>
      </w:tblGrid>
      <w:tr w:rsidR="00E517C6" w:rsidTr="00B65EAE"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1574" cy="1227908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19" cy="12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358" cy="1158132"/>
                  <wp:effectExtent l="0" t="0" r="0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5" cy="116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270" cy="1220511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32" cy="1228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3190" w:type="dxa"/>
          </w:tcPr>
          <w:p w:rsidR="00E517C6" w:rsidRDefault="00E517C6" w:rsidP="00B65EAE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</w:t>
            </w:r>
          </w:p>
        </w:tc>
        <w:tc>
          <w:tcPr>
            <w:tcW w:w="3191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1 – Примеры рекламы в стиле типографика: а –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3231">
        <w:rPr>
          <w:rFonts w:ascii="Times New Roman" w:hAnsi="Times New Roman" w:cs="Times New Roman"/>
          <w:sz w:val="28"/>
          <w:szCs w:val="28"/>
        </w:rPr>
        <w:t xml:space="preserve">аружная реклама бренда </w:t>
      </w:r>
      <w:r>
        <w:rPr>
          <w:rFonts w:ascii="Times New Roman" w:hAnsi="Times New Roman" w:cs="Times New Roman"/>
          <w:sz w:val="28"/>
          <w:szCs w:val="28"/>
        </w:rPr>
        <w:t>«Билайн»</w:t>
      </w:r>
      <w:r w:rsidRPr="002B3231">
        <w:rPr>
          <w:rFonts w:ascii="Times New Roman" w:hAnsi="Times New Roman" w:cs="Times New Roman"/>
          <w:sz w:val="28"/>
          <w:szCs w:val="28"/>
        </w:rPr>
        <w:t>.</w:t>
      </w:r>
      <w:r w:rsidRPr="00D502BF">
        <w:rPr>
          <w:rFonts w:ascii="Times New Roman" w:hAnsi="Times New Roman" w:cs="Times New Roman"/>
          <w:sz w:val="28"/>
          <w:szCs w:val="28"/>
        </w:rPr>
        <w:t xml:space="preserve"> [</w:t>
      </w:r>
      <w:r w:rsidRPr="00DA50CF">
        <w:rPr>
          <w:rFonts w:ascii="Times New Roman" w:hAnsi="Times New Roman" w:cs="Times New Roman"/>
          <w:sz w:val="28"/>
          <w:szCs w:val="28"/>
        </w:rPr>
        <w:t>2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67794E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б, в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3231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ные буклеты «WINTERGREEN». 2012 г.</w:t>
      </w:r>
      <w:r w:rsidRPr="00DA5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B3231">
        <w:rPr>
          <w:rFonts w:ascii="Times New Roman" w:hAnsi="Times New Roman" w:cs="Times New Roman"/>
          <w:sz w:val="28"/>
          <w:szCs w:val="28"/>
        </w:rPr>
        <w:t>2014 г.</w:t>
      </w:r>
      <w:r w:rsidRPr="002B323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DA50CF">
        <w:rPr>
          <w:rFonts w:ascii="Times New Roman" w:hAnsi="Times New Roman" w:cs="Times New Roman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B42C0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C01">
        <w:rPr>
          <w:rFonts w:ascii="Times New Roman" w:hAnsi="Times New Roman" w:cs="Times New Roman"/>
          <w:sz w:val="28"/>
          <w:szCs w:val="28"/>
        </w:rPr>
        <w:t xml:space="preserve">В 2010 году встретилась целая серия плакатов - рекламных афиш, выполненных в технике «типографика», которая представлена в виде сочетания </w:t>
      </w:r>
      <w:r w:rsidRPr="00B42C01">
        <w:rPr>
          <w:rFonts w:ascii="Times New Roman" w:hAnsi="Times New Roman" w:cs="Times New Roman"/>
          <w:sz w:val="28"/>
          <w:szCs w:val="28"/>
        </w:rPr>
        <w:lastRenderedPageBreak/>
        <w:t>содержания и формы. Сюжеты известных фильмов являются содержанием, которое заполняет «форму» –  знаковый предмет</w:t>
      </w:r>
      <w:r>
        <w:rPr>
          <w:rFonts w:ascii="Times New Roman" w:hAnsi="Times New Roman" w:cs="Times New Roman"/>
          <w:sz w:val="28"/>
          <w:szCs w:val="28"/>
        </w:rPr>
        <w:t>, или</w:t>
      </w:r>
      <w:r w:rsidRPr="00B42C01">
        <w:rPr>
          <w:rFonts w:ascii="Times New Roman" w:hAnsi="Times New Roman" w:cs="Times New Roman"/>
          <w:sz w:val="28"/>
          <w:szCs w:val="28"/>
        </w:rPr>
        <w:t xml:space="preserve"> символ фильма.  В том числе, 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42C01">
        <w:rPr>
          <w:rFonts w:ascii="Times New Roman" w:hAnsi="Times New Roman" w:cs="Times New Roman"/>
          <w:sz w:val="28"/>
          <w:szCs w:val="28"/>
        </w:rPr>
        <w:t>тся шрифт разных стилей и размещение фраз под разными углами (Рис.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2C01">
        <w:rPr>
          <w:rFonts w:ascii="Times New Roman" w:hAnsi="Times New Roman" w:cs="Times New Roman"/>
          <w:sz w:val="28"/>
          <w:szCs w:val="28"/>
        </w:rPr>
        <w:t>а-д).</w:t>
      </w: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1"/>
        <w:gridCol w:w="1844"/>
        <w:gridCol w:w="1832"/>
        <w:gridCol w:w="1616"/>
        <w:gridCol w:w="1945"/>
      </w:tblGrid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074" cy="1214835"/>
                  <wp:effectExtent l="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05" cy="12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350" cy="124396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285" cy="1243965"/>
                  <wp:effectExtent l="0" t="0" r="0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544" cy="1221341"/>
                  <wp:effectExtent l="0" t="0" r="0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26" cy="122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830" cy="1231265"/>
                  <wp:effectExtent l="0" t="0" r="0" b="0"/>
                  <wp:docPr id="1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D7A99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2 – </w:t>
      </w:r>
      <w:r w:rsidRPr="00CD7A99">
        <w:rPr>
          <w:rFonts w:ascii="Times New Roman" w:hAnsi="Times New Roman" w:cs="Times New Roman"/>
          <w:sz w:val="28"/>
          <w:szCs w:val="28"/>
        </w:rPr>
        <w:t>Серия рекламных плакатов Jerod Gibson для известных фильмов: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а – «Бойцовский клуб»; б – «Криминальное чтиво»; в – «Убить Билла»; г – «Охотники за привидениями»; д – «Звездные войны» [1]</w:t>
      </w:r>
    </w:p>
    <w:p w:rsidR="00E517C6" w:rsidRPr="00874FBB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016F7C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DE0">
        <w:rPr>
          <w:rFonts w:ascii="Times New Roman" w:hAnsi="Times New Roman" w:cs="Times New Roman"/>
          <w:sz w:val="28"/>
          <w:szCs w:val="28"/>
        </w:rPr>
        <w:t>В 2008 г. в честь рекламной кампании мебели и аксессуаров для спален от «ИКЕЯ» появились рекламные баннеры, на которых можно увидеть спящих в разных позах людей, одетых в белое, как облака и помещенных на голубой фон, который символизирует небо. Слоган «А как спите вы?» сложенный из людей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является примером качественного воплощения концепции,</w:t>
      </w:r>
      <w:r>
        <w:rPr>
          <w:rFonts w:ascii="Times New Roman" w:hAnsi="Times New Roman" w:cs="Times New Roman"/>
          <w:sz w:val="28"/>
          <w:szCs w:val="28"/>
        </w:rPr>
        <w:t xml:space="preserve"> цель которой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показать персональную историю сна каждого человека с помощью символа «буква»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BB1DE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F7C">
        <w:rPr>
          <w:rFonts w:ascii="Times New Roman" w:hAnsi="Times New Roman" w:cs="Times New Roman"/>
          <w:sz w:val="28"/>
          <w:szCs w:val="28"/>
        </w:rPr>
        <w:t xml:space="preserve">Еще одно </w:t>
      </w:r>
      <w:r>
        <w:rPr>
          <w:rFonts w:ascii="Times New Roman" w:hAnsi="Times New Roman" w:cs="Times New Roman"/>
          <w:sz w:val="28"/>
          <w:szCs w:val="28"/>
        </w:rPr>
        <w:t xml:space="preserve">оригинальное решение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применить символ «буква</w:t>
      </w:r>
      <w:r w:rsidRPr="00016F7C">
        <w:rPr>
          <w:rFonts w:ascii="Times New Roman" w:hAnsi="Times New Roman" w:cs="Times New Roman"/>
          <w:sz w:val="28"/>
          <w:szCs w:val="28"/>
        </w:rPr>
        <w:t xml:space="preserve">» как арифметическую надпись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016F7C">
        <w:rPr>
          <w:rFonts w:ascii="Times New Roman" w:hAnsi="Times New Roman" w:cs="Times New Roman"/>
          <w:sz w:val="28"/>
          <w:szCs w:val="28"/>
        </w:rPr>
        <w:t xml:space="preserve">продемонстрировал бренд MEXX в 2013 г. Буквы в данном случае являются символом союза потенциальной покупательницы с товаром </w:t>
      </w:r>
      <w:r>
        <w:rPr>
          <w:rFonts w:ascii="Times New Roman" w:hAnsi="Times New Roman" w:cs="Times New Roman"/>
          <w:sz w:val="28"/>
          <w:szCs w:val="28"/>
        </w:rPr>
        <w:t>бренда</w:t>
      </w:r>
      <w:r w:rsidRPr="00016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016F7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б).</w:t>
      </w:r>
    </w:p>
    <w:p w:rsidR="00E517C6" w:rsidRPr="00225ECF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EC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Pr="00225ECF">
        <w:rPr>
          <w:rFonts w:ascii="Times New Roman" w:hAnsi="Times New Roman" w:cs="Times New Roman"/>
          <w:sz w:val="28"/>
          <w:szCs w:val="28"/>
        </w:rPr>
        <w:t xml:space="preserve"> рекламе «Fiat за безопасное вождение» 2013 г. применена техника «контрформа», более известная как «отрицательное пространство». Концепция социальной рекламы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ECF">
        <w:rPr>
          <w:rFonts w:ascii="Times New Roman" w:hAnsi="Times New Roman" w:cs="Times New Roman"/>
          <w:sz w:val="28"/>
          <w:szCs w:val="28"/>
        </w:rPr>
        <w:t xml:space="preserve">донести до людей, что чрезмерная увлеченность набором </w:t>
      </w:r>
      <w:r w:rsidRPr="00225ECF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225ECF">
        <w:rPr>
          <w:rFonts w:ascii="Times New Roman" w:hAnsi="Times New Roman" w:cs="Times New Roman"/>
          <w:sz w:val="28"/>
          <w:szCs w:val="28"/>
        </w:rPr>
        <w:t xml:space="preserve">-сообщений за рулем может привести к беде,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225ECF">
        <w:rPr>
          <w:rFonts w:ascii="Times New Roman" w:hAnsi="Times New Roman" w:cs="Times New Roman"/>
          <w:sz w:val="28"/>
          <w:szCs w:val="28"/>
        </w:rPr>
        <w:t xml:space="preserve">показана через </w:t>
      </w:r>
      <w:r>
        <w:rPr>
          <w:rFonts w:ascii="Times New Roman" w:hAnsi="Times New Roman" w:cs="Times New Roman"/>
          <w:sz w:val="28"/>
          <w:szCs w:val="28"/>
        </w:rPr>
        <w:t>очертание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символа «буква» и </w:t>
      </w:r>
      <w:r>
        <w:rPr>
          <w:rFonts w:ascii="Times New Roman" w:hAnsi="Times New Roman" w:cs="Times New Roman"/>
          <w:sz w:val="28"/>
          <w:szCs w:val="28"/>
        </w:rPr>
        <w:t>просматриваемого в нем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силуэта девочки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225E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в).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7D">
        <w:rPr>
          <w:rFonts w:ascii="Times New Roman" w:hAnsi="Times New Roman" w:cs="Times New Roman"/>
          <w:sz w:val="28"/>
          <w:szCs w:val="28"/>
        </w:rPr>
        <w:t xml:space="preserve">Концепция социальной рекламы 2015 г., направленной на защиту животных, выразилась в виде прямоугольных бирок с написанными английскими буквами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22B7D">
        <w:rPr>
          <w:rFonts w:ascii="Times New Roman" w:hAnsi="Times New Roman" w:cs="Times New Roman"/>
          <w:sz w:val="28"/>
          <w:szCs w:val="28"/>
        </w:rPr>
        <w:t xml:space="preserve"> размерами одежды на животных.  В данном случае можно сказать, что символ «буква» здесь является символом потребительского отношения людей к животным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3, 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2351"/>
        <w:gridCol w:w="1977"/>
        <w:gridCol w:w="2460"/>
      </w:tblGrid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616" cy="902335"/>
                  <wp:effectExtent l="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89" cy="91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805" cy="917825"/>
                  <wp:effectExtent l="0" t="0" r="0" b="0"/>
                  <wp:docPr id="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8" cy="9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648" cy="915670"/>
                  <wp:effectExtent l="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26" cy="933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934263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9" cy="94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3 – Примеры использования символа «буква»: 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а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спящие люди- буквы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[5]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 б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арифметическ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21425">
        <w:rPr>
          <w:rFonts w:ascii="Times New Roman" w:hAnsi="Times New Roman" w:cs="Times New Roman"/>
          <w:sz w:val="28"/>
          <w:szCs w:val="28"/>
        </w:rPr>
        <w:t xml:space="preserve"> надпись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[6]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в – «контрформа» </w:t>
      </w:r>
      <w:r w:rsidRPr="003214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21425">
        <w:rPr>
          <w:rFonts w:ascii="Times New Roman" w:hAnsi="Times New Roman" w:cs="Times New Roman"/>
          <w:sz w:val="28"/>
          <w:szCs w:val="28"/>
        </w:rPr>
        <w:t>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г – 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«буквы», напечатанные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на необычном материале</w:t>
      </w:r>
      <w:r w:rsidRPr="00321425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09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Креативная студия 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«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DEZA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»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2008 г.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разработала серию рекламных плакатов для Санкт-Петербургской пекарни-кондитерской «Буше». Центральное место композиции плаката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это изображения трёх ценностей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уважения, вовлеченности и профессионализма. Данные слова визуализируются с помощью символа «буква»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выложенн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ого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разными продуктами питания, из которых готовятся блюда «Буше». Общий визуальный текст плаката создают рукописные тексты-слоганы и сопровождающие их хештеги. Пары «слоган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хештег» рассказывают о слагаемых той или иной ценности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 том, что стоит за ней в контексте деятельности «Буше»</w:t>
      </w:r>
      <w:r w:rsidRPr="0057090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4).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706" cy="1291051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30" cy="129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4 – </w:t>
      </w:r>
      <w:r>
        <w:rPr>
          <w:rFonts w:ascii="Times New Roman" w:hAnsi="Times New Roman" w:cs="Times New Roman"/>
          <w:sz w:val="28"/>
          <w:szCs w:val="28"/>
        </w:rPr>
        <w:t>Символ «буква» из различных продуктов, который дополняется рукописным шрифтом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5BB">
        <w:rPr>
          <w:rFonts w:ascii="Times New Roman" w:hAnsi="Times New Roman" w:cs="Times New Roman"/>
          <w:sz w:val="28"/>
          <w:szCs w:val="28"/>
        </w:rPr>
        <w:t>Для рекламной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5BB">
        <w:rPr>
          <w:rFonts w:ascii="Times New Roman" w:hAnsi="Times New Roman" w:cs="Times New Roman"/>
          <w:sz w:val="28"/>
          <w:szCs w:val="28"/>
        </w:rPr>
        <w:t xml:space="preserve">«Вперед с картой VISA!», которая длилась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45BB"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2012 гг.</w:t>
      </w:r>
      <w:r w:rsidRPr="00AA45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отражение</w:t>
      </w:r>
      <w:r w:rsidRPr="00AA45BB">
        <w:rPr>
          <w:rFonts w:ascii="Times New Roman" w:hAnsi="Times New Roman" w:cs="Times New Roman"/>
          <w:sz w:val="28"/>
          <w:szCs w:val="28"/>
        </w:rPr>
        <w:t xml:space="preserve"> концепции</w:t>
      </w:r>
      <w:r>
        <w:rPr>
          <w:rFonts w:ascii="Times New Roman" w:hAnsi="Times New Roman" w:cs="Times New Roman"/>
          <w:sz w:val="28"/>
          <w:szCs w:val="28"/>
        </w:rPr>
        <w:t xml:space="preserve"> нашлось в слове </w:t>
      </w:r>
      <w:r w:rsidRPr="00AA45BB">
        <w:rPr>
          <w:rFonts w:ascii="Times New Roman" w:hAnsi="Times New Roman" w:cs="Times New Roman"/>
          <w:sz w:val="28"/>
          <w:szCs w:val="28"/>
        </w:rPr>
        <w:t>«</w:t>
      </w:r>
      <w:r w:rsidRPr="00AA45BB">
        <w:rPr>
          <w:rFonts w:ascii="Times New Roman" w:hAnsi="Times New Roman" w:cs="Times New Roman"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45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AA45BB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AA45BB">
        <w:rPr>
          <w:rFonts w:ascii="Times New Roman" w:hAnsi="Times New Roman" w:cs="Times New Roman"/>
          <w:sz w:val="28"/>
          <w:szCs w:val="28"/>
        </w:rPr>
        <w:t>можно побудить людей к действию.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A45BB">
        <w:rPr>
          <w:rFonts w:ascii="Times New Roman" w:hAnsi="Times New Roman" w:cs="Times New Roman"/>
          <w:sz w:val="28"/>
          <w:szCs w:val="28"/>
        </w:rPr>
        <w:t>ля серии рекламных баннеров был выбран визуальный символ</w:t>
      </w:r>
      <w:r>
        <w:rPr>
          <w:rFonts w:ascii="Times New Roman" w:hAnsi="Times New Roman" w:cs="Times New Roman"/>
          <w:sz w:val="28"/>
          <w:szCs w:val="28"/>
        </w:rPr>
        <w:t>, складывающийся из разных объектов: взлетающей космической ракеты;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металлической статуи</w:t>
      </w:r>
      <w:r w:rsidRPr="009746FD">
        <w:rPr>
          <w:rFonts w:ascii="Times New Roman" w:hAnsi="Times New Roman" w:cs="Times New Roman"/>
          <w:sz w:val="28"/>
          <w:szCs w:val="28"/>
        </w:rPr>
        <w:t>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ярких </w:t>
      </w:r>
      <w:r w:rsidRPr="00AA45BB">
        <w:rPr>
          <w:rFonts w:ascii="Times New Roman" w:hAnsi="Times New Roman" w:cs="Times New Roman"/>
          <w:sz w:val="28"/>
          <w:szCs w:val="28"/>
        </w:rPr>
        <w:t>фруктов</w:t>
      </w:r>
      <w:r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5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E517C6" w:rsidTr="00B65EAE">
        <w:trPr>
          <w:jc w:val="center"/>
        </w:trPr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413" cy="999461"/>
                  <wp:effectExtent l="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6" cy="10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149" cy="98669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3" cy="9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974329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3" cy="9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5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из различных объектов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символ «буква» в сочетании с цифрой образовали символ мобильного интернета в рекламе «Билайн». Буква в данном случае является «континентом».</w:t>
      </w:r>
    </w:p>
    <w:p w:rsidR="00E517C6" w:rsidRDefault="00E517C6" w:rsidP="00E517C6">
      <w:pPr>
        <w:tabs>
          <w:tab w:val="left" w:pos="251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1EA">
        <w:rPr>
          <w:noProof/>
          <w:lang w:eastAsia="ru-RU"/>
        </w:rPr>
        <w:lastRenderedPageBreak/>
        <w:drawing>
          <wp:inline distT="0" distB="0" distL="0" distR="0">
            <wp:extent cx="1924493" cy="78913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231" cy="7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6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как континент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символа «буква» помогает найти новые креативные решения и создать поистине оригинальный рекламный плакат. Сегодня есть всевозможные варианты использования символа «буква» в создании рекламного плаката: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Создание букв из </w:t>
      </w:r>
      <w:r>
        <w:rPr>
          <w:rFonts w:ascii="Times New Roman" w:hAnsi="Times New Roman" w:cs="Times New Roman"/>
          <w:sz w:val="28"/>
          <w:szCs w:val="28"/>
        </w:rPr>
        <w:t>различных объектов и материалов:</w:t>
      </w:r>
      <w:r w:rsidRPr="009209CB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 и континента;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разнообразных вариантов шрифтов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Буквы, написанные от руки;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Буквы, напечатанные на необычном материале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 в шрифтовой композиции.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 xml:space="preserve">Каждый символ «буква» несет в себе определенную </w:t>
      </w:r>
      <w:r w:rsidRPr="003C3CB5">
        <w:rPr>
          <w:rFonts w:ascii="Times New Roman" w:hAnsi="Times New Roman" w:cs="Times New Roman"/>
          <w:sz w:val="28"/>
          <w:szCs w:val="28"/>
        </w:rPr>
        <w:t>семантику [11],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которая подчеркивает индивидуальность брендов, их особенности, а также рекламное послание, что помогает </w:t>
      </w:r>
      <w:r>
        <w:rPr>
          <w:rFonts w:ascii="Times New Roman" w:hAnsi="Times New Roman" w:cs="Times New Roman"/>
          <w:sz w:val="28"/>
          <w:szCs w:val="28"/>
        </w:rPr>
        <w:t>реализовывать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 запоминающиеся рекламные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концепции для своей целевой аудитории. 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9C4" w:rsidRPr="00D979C4" w:rsidRDefault="00D979C4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9C4">
        <w:rPr>
          <w:rFonts w:ascii="Times New Roman" w:hAnsi="Times New Roman" w:cs="Times New Roman"/>
          <w:b/>
          <w:color w:val="FF0000"/>
          <w:sz w:val="28"/>
          <w:szCs w:val="28"/>
        </w:rPr>
        <w:t>Пример оформления списка литературы</w:t>
      </w:r>
      <w:r w:rsidR="00D54B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E2753">
        <w:rPr>
          <w:rFonts w:ascii="Times New Roman" w:hAnsi="Times New Roman" w:cs="Times New Roman"/>
          <w:b/>
          <w:color w:val="FF0000"/>
          <w:sz w:val="28"/>
          <w:szCs w:val="28"/>
        </w:rPr>
        <w:t>(в порядке упоминания источников в тексте)</w:t>
      </w:r>
      <w:r w:rsidR="000C529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7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E26" w:rsidRPr="00F87E26" w:rsidRDefault="00F87E2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F87E26">
        <w:rPr>
          <w:rFonts w:ascii="Times New Roman" w:hAnsi="Times New Roman" w:cs="Times New Roman"/>
          <w:color w:val="FF0000"/>
          <w:sz w:val="28"/>
          <w:szCs w:val="28"/>
        </w:rPr>
        <w:t>чебник</w:t>
      </w:r>
    </w:p>
    <w:p w:rsidR="001E04EB" w:rsidRDefault="001E04EB" w:rsidP="00A27D6C">
      <w:pPr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F9F">
        <w:rPr>
          <w:rFonts w:ascii="Times New Roman" w:hAnsi="Times New Roman" w:cs="Times New Roman"/>
          <w:noProof/>
          <w:sz w:val="28"/>
          <w:szCs w:val="28"/>
          <w:lang w:eastAsia="ja-JP"/>
        </w:rPr>
        <w:t>Андреева Г.М. Социальная психология. Учебник. – М.: Аспект Пресс, 2017. – 363 с.</w:t>
      </w:r>
    </w:p>
    <w:p w:rsidR="00F87E26" w:rsidRPr="00F87E26" w:rsidRDefault="00F87E26" w:rsidP="00A27D6C">
      <w:pPr>
        <w:spacing w:beforeLines="50" w:afterLines="5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7E26">
        <w:rPr>
          <w:rFonts w:ascii="Times New Roman" w:hAnsi="Times New Roman" w:cs="Times New Roman"/>
          <w:noProof/>
          <w:color w:val="FF0000"/>
          <w:sz w:val="28"/>
          <w:szCs w:val="28"/>
          <w:lang w:eastAsia="ja-JP"/>
        </w:rPr>
        <w:t>Сборники конференций</w:t>
      </w:r>
    </w:p>
    <w:p w:rsidR="00D979C4" w:rsidRPr="00347053" w:rsidRDefault="00D979C4" w:rsidP="00A27D6C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color w:val="000000" w:themeColor="text1"/>
          <w:sz w:val="28"/>
          <w:szCs w:val="28"/>
        </w:rPr>
        <w:t>Николаева Е.</w:t>
      </w:r>
      <w:r>
        <w:rPr>
          <w:color w:val="000000" w:themeColor="text1"/>
          <w:sz w:val="28"/>
          <w:szCs w:val="28"/>
        </w:rPr>
        <w:t>Б., Макарова Т.Л., Вадеева М.О.</w:t>
      </w:r>
      <w:r w:rsidRPr="00965F9F">
        <w:rPr>
          <w:color w:val="000000" w:themeColor="text1"/>
          <w:sz w:val="28"/>
          <w:szCs w:val="28"/>
        </w:rPr>
        <w:t xml:space="preserve"> </w:t>
      </w:r>
      <w:r w:rsidRPr="00965F9F">
        <w:rPr>
          <w:bCs/>
          <w:color w:val="000000" w:themeColor="text1"/>
          <w:sz w:val="28"/>
          <w:szCs w:val="28"/>
        </w:rPr>
        <w:t>Выявление доминирующих символов и актуальных групп цветов в коллекциях женской одежды от скандинавских дизайнеров.</w:t>
      </w:r>
      <w:r>
        <w:rPr>
          <w:bCs/>
          <w:color w:val="000000" w:themeColor="text1"/>
          <w:sz w:val="28"/>
          <w:szCs w:val="28"/>
        </w:rPr>
        <w:t xml:space="preserve"> // </w:t>
      </w:r>
      <w:r w:rsidRPr="00965F9F">
        <w:rPr>
          <w:color w:val="000000" w:themeColor="text1"/>
          <w:sz w:val="28"/>
          <w:szCs w:val="28"/>
        </w:rPr>
        <w:t>«Студент: наука, профессия, жизнь»: Материалы  VII всероссийской студенческой научной конференции с международным участием: В 4 ч. / Омский гос. ун-т путей сообщения. Омск, 2020. Ч. 2</w:t>
      </w:r>
      <w:r w:rsidRPr="00347053">
        <w:rPr>
          <w:color w:val="000000" w:themeColor="text1"/>
          <w:sz w:val="28"/>
          <w:szCs w:val="28"/>
        </w:rPr>
        <w:t xml:space="preserve">. 312. </w:t>
      </w:r>
      <w:r w:rsidRPr="00347053">
        <w:rPr>
          <w:bCs/>
          <w:color w:val="000000" w:themeColor="text1"/>
          <w:sz w:val="28"/>
          <w:szCs w:val="28"/>
        </w:rPr>
        <w:t>С.</w:t>
      </w:r>
      <w:r w:rsidRPr="00347053">
        <w:rPr>
          <w:color w:val="000000" w:themeColor="text1"/>
          <w:sz w:val="28"/>
          <w:szCs w:val="28"/>
        </w:rPr>
        <w:t xml:space="preserve"> 260 – 265.</w:t>
      </w:r>
    </w:p>
    <w:p w:rsidR="001E04EB" w:rsidRPr="00347053" w:rsidRDefault="001E04EB" w:rsidP="00A27D6C">
      <w:pPr>
        <w:pStyle w:val="ac"/>
        <w:numPr>
          <w:ilvl w:val="0"/>
          <w:numId w:val="2"/>
        </w:numPr>
        <w:spacing w:beforeLines="50" w:afterLines="50"/>
        <w:rPr>
          <w:sz w:val="28"/>
          <w:szCs w:val="28"/>
        </w:rPr>
      </w:pPr>
      <w:r w:rsidRPr="00347053">
        <w:rPr>
          <w:sz w:val="28"/>
          <w:szCs w:val="28"/>
        </w:rPr>
        <w:t>Самсонова Н. Д., Макарова Т. Л. Роль модных цветов сезона 2017-2018 г. в цветовой гамме фильмов и их рекламных плакатов. Всероссийская научно-практическая конференция «ДИСК-2018»: сборник материалов Часть 3. - М.: ФГБОУ ВО «РГУ им. А.Н. Косыгина», 2018. - 282 с. С. 40 – 44.</w:t>
      </w:r>
    </w:p>
    <w:p w:rsidR="00347053" w:rsidRPr="00347053" w:rsidRDefault="00347053" w:rsidP="00A27D6C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053">
        <w:rPr>
          <w:rFonts w:ascii="Times New Roman" w:eastAsia="Calibri" w:hAnsi="Times New Roman" w:cs="Times New Roman"/>
          <w:sz w:val="28"/>
          <w:szCs w:val="28"/>
        </w:rPr>
        <w:t>Макмаханова Я.Р., Макарова Т. Л.</w:t>
      </w:r>
      <w:r w:rsidRPr="00347053">
        <w:rPr>
          <w:rFonts w:ascii="Times New Roman" w:hAnsi="Times New Roman" w:cs="Times New Roman"/>
          <w:sz w:val="28"/>
          <w:szCs w:val="28"/>
        </w:rPr>
        <w:t xml:space="preserve"> </w:t>
      </w:r>
      <w:r w:rsidR="00F87E26">
        <w:rPr>
          <w:rFonts w:ascii="Times New Roman" w:hAnsi="Times New Roman" w:cs="Times New Roman"/>
          <w:sz w:val="28"/>
          <w:szCs w:val="28"/>
        </w:rPr>
        <w:t>О</w:t>
      </w:r>
      <w:r w:rsidR="00F87E26" w:rsidRPr="00347053">
        <w:rPr>
          <w:rFonts w:ascii="Times New Roman" w:eastAsia="Calibri" w:hAnsi="Times New Roman" w:cs="Times New Roman"/>
          <w:sz w:val="28"/>
          <w:szCs w:val="28"/>
        </w:rPr>
        <w:t xml:space="preserve">бразы утончённой женственности  в современной моде </w:t>
      </w:r>
      <w:r w:rsidRPr="00347053">
        <w:rPr>
          <w:rFonts w:ascii="Times New Roman" w:hAnsi="Times New Roman" w:cs="Times New Roman"/>
          <w:sz w:val="28"/>
          <w:szCs w:val="28"/>
        </w:rPr>
        <w:t xml:space="preserve">/   Тезисы докладов 73-ей Внутривузовской научной студенческой конференции «Молодые ученые – инновационному </w:t>
      </w:r>
      <w:r w:rsidRPr="00347053">
        <w:rPr>
          <w:rFonts w:ascii="Times New Roman" w:hAnsi="Times New Roman" w:cs="Times New Roman"/>
          <w:sz w:val="28"/>
          <w:szCs w:val="28"/>
        </w:rPr>
        <w:lastRenderedPageBreak/>
        <w:t>развитию общества (МИР-2021)». Часть 3, 2021 г. – М.: ФГБОУ ВО «РГУ им. А.Н. Косыгина», 2021. – 304 с. 294 – 295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63B" w:rsidRPr="006E163B" w:rsidRDefault="006E163B" w:rsidP="00A27D6C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color w:val="FF0000"/>
          <w:sz w:val="28"/>
          <w:szCs w:val="28"/>
        </w:rPr>
        <w:t>Монография</w:t>
      </w:r>
    </w:p>
    <w:p w:rsidR="004F1B7C" w:rsidRPr="006E163B" w:rsidRDefault="00234F46" w:rsidP="00A27D6C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sz w:val="28"/>
          <w:szCs w:val="28"/>
        </w:rPr>
        <w:t>Кравцова П. А., Макарова Т. Л. Трансформация женского образа в современной рекламе брендов, ориентированных на женскую аудиторию : Монография</w:t>
      </w:r>
      <w:r w:rsidRPr="00965F9F">
        <w:rPr>
          <w:bCs/>
          <w:sz w:val="28"/>
          <w:szCs w:val="28"/>
        </w:rPr>
        <w:t xml:space="preserve">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М.: РИО РГУ им. А.Н. Косыгина, 2020.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193 с.</w:t>
      </w:r>
    </w:p>
    <w:p w:rsidR="006E163B" w:rsidRPr="006E163B" w:rsidRDefault="006E163B" w:rsidP="00A27D6C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bCs/>
          <w:color w:val="FF0000"/>
          <w:sz w:val="28"/>
          <w:szCs w:val="28"/>
        </w:rPr>
        <w:t>Статья в журнале</w:t>
      </w:r>
    </w:p>
    <w:p w:rsidR="00AE7578" w:rsidRDefault="00AE7578" w:rsidP="00A27D6C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7578">
        <w:rPr>
          <w:rFonts w:ascii="Times New Roman" w:hAnsi="Times New Roman" w:cs="Times New Roman"/>
          <w:bCs/>
          <w:sz w:val="28"/>
          <w:szCs w:val="28"/>
        </w:rPr>
        <w:t>Макарова Т.Л., Филенко С.С.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Анализ мобильных приложений моды. -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Дизайн и технологии. – 2020. –  № 75. С. 106 – 113.</w:t>
      </w:r>
    </w:p>
    <w:p w:rsidR="006E163B" w:rsidRPr="006E163B" w:rsidRDefault="006E163B" w:rsidP="00A27D6C">
      <w:pPr>
        <w:pStyle w:val="a7"/>
        <w:spacing w:beforeLines="50" w:afterLines="5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л</w:t>
      </w:r>
      <w:r w:rsidR="00B17BF0">
        <w:rPr>
          <w:rFonts w:ascii="Times New Roman" w:hAnsi="Times New Roman" w:cs="Times New Roman"/>
          <w:bCs/>
          <w:color w:val="FF0000"/>
          <w:sz w:val="28"/>
          <w:szCs w:val="28"/>
        </w:rPr>
        <w:t>ектронный</w:t>
      </w: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ресурс</w:t>
      </w:r>
    </w:p>
    <w:p w:rsidR="004F1B7C" w:rsidRPr="00A1311C" w:rsidRDefault="001C5BD2" w:rsidP="00A27D6C">
      <w:pPr>
        <w:pStyle w:val="ac"/>
        <w:numPr>
          <w:ilvl w:val="0"/>
          <w:numId w:val="2"/>
        </w:numPr>
        <w:tabs>
          <w:tab w:val="left" w:pos="2512"/>
        </w:tabs>
        <w:spacing w:beforeLines="50" w:beforeAutospacing="0" w:afterLines="50" w:afterAutospacing="0"/>
        <w:jc w:val="both"/>
        <w:rPr>
          <w:b/>
          <w:sz w:val="28"/>
          <w:szCs w:val="28"/>
        </w:rPr>
      </w:pPr>
      <w:r w:rsidRPr="001C5BD2">
        <w:rPr>
          <w:color w:val="FF0000"/>
          <w:sz w:val="28"/>
          <w:szCs w:val="28"/>
        </w:rPr>
        <w:t>(Автор (если указан), название статьи)</w:t>
      </w:r>
      <w:r>
        <w:rPr>
          <w:sz w:val="28"/>
          <w:szCs w:val="28"/>
        </w:rPr>
        <w:t xml:space="preserve"> </w:t>
      </w:r>
      <w:r w:rsidR="004F1B7C" w:rsidRPr="008E5353">
        <w:rPr>
          <w:sz w:val="28"/>
          <w:szCs w:val="28"/>
        </w:rPr>
        <w:t xml:space="preserve">Ты видишь или букву, или девочку. Не пиши sms-ки за рулем. -  </w:t>
      </w:r>
      <w:r w:rsidR="00FF3A18">
        <w:rPr>
          <w:sz w:val="28"/>
          <w:szCs w:val="28"/>
          <w:lang w:val="en-US"/>
        </w:rPr>
        <w:t>URL</w:t>
      </w:r>
      <w:r w:rsidR="00FF3A18" w:rsidRPr="00FF3A18">
        <w:rPr>
          <w:sz w:val="28"/>
          <w:szCs w:val="28"/>
        </w:rPr>
        <w:t xml:space="preserve">: </w:t>
      </w:r>
      <w:r w:rsidR="0096297A" w:rsidRPr="0096297A">
        <w:rPr>
          <w:sz w:val="28"/>
          <w:szCs w:val="28"/>
        </w:rPr>
        <w:t>https://fotostrana.ru/public/post/232093/780054237/</w:t>
      </w:r>
      <w:r w:rsidR="0096297A">
        <w:rPr>
          <w:sz w:val="28"/>
          <w:szCs w:val="28"/>
        </w:rPr>
        <w:t xml:space="preserve"> </w:t>
      </w:r>
      <w:r w:rsidR="00FF3A18">
        <w:rPr>
          <w:sz w:val="28"/>
          <w:szCs w:val="28"/>
        </w:rPr>
        <w:t>(</w:t>
      </w:r>
      <w:r w:rsidR="00DE7D03">
        <w:rPr>
          <w:sz w:val="28"/>
          <w:szCs w:val="28"/>
        </w:rPr>
        <w:t>дата обращения: 10</w:t>
      </w:r>
      <w:r w:rsidR="00FF3A18">
        <w:rPr>
          <w:sz w:val="28"/>
          <w:szCs w:val="28"/>
        </w:rPr>
        <w:t>.01.2022)</w:t>
      </w:r>
    </w:p>
    <w:p w:rsidR="00E517C6" w:rsidRPr="008C73DA" w:rsidRDefault="00E517C6" w:rsidP="00E517C6">
      <w:pPr>
        <w:tabs>
          <w:tab w:val="left" w:pos="2512"/>
        </w:tabs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525B">
        <w:rPr>
          <w:rFonts w:ascii="Times New Roman" w:hAnsi="Times New Roman" w:cs="Times New Roman"/>
          <w:b/>
          <w:sz w:val="28"/>
          <w:szCs w:val="28"/>
        </w:rPr>
        <w:t>© Егерь Н. Ю., Макарова Т. Л.,</w:t>
      </w:r>
      <w:r w:rsidR="002F5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202</w:t>
      </w:r>
      <w:r w:rsidR="00070285"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</w:t>
      </w:r>
    </w:p>
    <w:p w:rsidR="005C1391" w:rsidRDefault="005C1391" w:rsidP="00E517C6">
      <w:pPr>
        <w:spacing w:line="240" w:lineRule="auto"/>
        <w:rPr>
          <w:b/>
          <w:color w:val="FF0000"/>
          <w:sz w:val="28"/>
          <w:szCs w:val="28"/>
          <w:highlight w:val="yellow"/>
        </w:rPr>
      </w:pPr>
    </w:p>
    <w:p w:rsidR="00E517C6" w:rsidRDefault="00E517C6" w:rsidP="00E517C6">
      <w:pPr>
        <w:spacing w:line="240" w:lineRule="auto"/>
        <w:rPr>
          <w:b/>
          <w:color w:val="FF0000"/>
          <w:sz w:val="28"/>
          <w:szCs w:val="28"/>
        </w:rPr>
      </w:pPr>
      <w:r w:rsidRPr="005A0926">
        <w:rPr>
          <w:b/>
          <w:color w:val="FF0000"/>
          <w:sz w:val="28"/>
          <w:szCs w:val="28"/>
          <w:highlight w:val="yellow"/>
        </w:rPr>
        <w:t>Скрин АНТИПЛАГИАТ добавить в конце статьи</w:t>
      </w:r>
      <w:r w:rsidRPr="005A0926">
        <w:rPr>
          <w:b/>
          <w:color w:val="FF0000"/>
          <w:sz w:val="28"/>
          <w:szCs w:val="28"/>
        </w:rPr>
        <w:t xml:space="preserve">, оригинальность МИНИМУМ от </w:t>
      </w:r>
      <w:r w:rsidR="00D100D4">
        <w:rPr>
          <w:b/>
          <w:color w:val="FF0000"/>
          <w:sz w:val="28"/>
          <w:szCs w:val="28"/>
        </w:rPr>
        <w:t>80</w:t>
      </w:r>
      <w:r w:rsidRPr="005A0926">
        <w:rPr>
          <w:b/>
          <w:color w:val="FF0000"/>
          <w:sz w:val="28"/>
          <w:szCs w:val="28"/>
        </w:rPr>
        <w:t>%, приветствуется от 85% до 100%</w:t>
      </w:r>
      <w:r>
        <w:rPr>
          <w:b/>
          <w:color w:val="FF0000"/>
          <w:sz w:val="28"/>
          <w:szCs w:val="28"/>
        </w:rPr>
        <w:t xml:space="preserve">. </w:t>
      </w:r>
    </w:p>
    <w:p w:rsidR="00D313A8" w:rsidRPr="00943357" w:rsidRDefault="00347053" w:rsidP="001E04EB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b/>
          <w:color w:val="FF0000"/>
          <w:sz w:val="28"/>
          <w:szCs w:val="28"/>
        </w:rPr>
        <w:t>Благодарю</w:t>
      </w:r>
      <w:r w:rsidR="00E517C6">
        <w:rPr>
          <w:b/>
          <w:color w:val="FF0000"/>
          <w:sz w:val="28"/>
          <w:szCs w:val="28"/>
        </w:rPr>
        <w:t>.</w:t>
      </w:r>
      <w:r w:rsidR="00C5352D">
        <w:rPr>
          <w:b/>
          <w:color w:val="FF0000"/>
          <w:sz w:val="28"/>
          <w:szCs w:val="28"/>
        </w:rPr>
        <w:t xml:space="preserve"> С уважением, Макарова Т.Л.</w:t>
      </w:r>
    </w:p>
    <w:sectPr w:rsidR="00D313A8" w:rsidRPr="00943357" w:rsidSect="00C02A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48E" w:rsidRDefault="0021548E" w:rsidP="002B3231">
      <w:pPr>
        <w:spacing w:after="0" w:line="240" w:lineRule="auto"/>
      </w:pPr>
      <w:r>
        <w:separator/>
      </w:r>
    </w:p>
  </w:endnote>
  <w:endnote w:type="continuationSeparator" w:id="1">
    <w:p w:rsidR="0021548E" w:rsidRDefault="0021548E" w:rsidP="002B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48E" w:rsidRDefault="0021548E" w:rsidP="002B3231">
      <w:pPr>
        <w:spacing w:after="0" w:line="240" w:lineRule="auto"/>
      </w:pPr>
      <w:r>
        <w:separator/>
      </w:r>
    </w:p>
  </w:footnote>
  <w:footnote w:type="continuationSeparator" w:id="1">
    <w:p w:rsidR="0021548E" w:rsidRDefault="0021548E" w:rsidP="002B3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0D6"/>
    <w:multiLevelType w:val="hybridMultilevel"/>
    <w:tmpl w:val="FCF604F0"/>
    <w:lvl w:ilvl="0" w:tplc="774E77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AF579A"/>
    <w:multiLevelType w:val="hybridMultilevel"/>
    <w:tmpl w:val="6250F148"/>
    <w:lvl w:ilvl="0" w:tplc="B5147566">
      <w:start w:val="72"/>
      <w:numFmt w:val="decimal"/>
      <w:lvlText w:val="%1."/>
      <w:lvlJc w:val="left"/>
      <w:pPr>
        <w:ind w:left="349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C04F4"/>
    <w:multiLevelType w:val="hybridMultilevel"/>
    <w:tmpl w:val="DC70769E"/>
    <w:lvl w:ilvl="0" w:tplc="069E5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3350B4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52ED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F6B08"/>
    <w:multiLevelType w:val="hybridMultilevel"/>
    <w:tmpl w:val="593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62B36"/>
    <w:multiLevelType w:val="hybridMultilevel"/>
    <w:tmpl w:val="787CA23E"/>
    <w:lvl w:ilvl="0" w:tplc="E6FC0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F87986"/>
    <w:multiLevelType w:val="hybridMultilevel"/>
    <w:tmpl w:val="92DC6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0506D"/>
    <w:multiLevelType w:val="hybridMultilevel"/>
    <w:tmpl w:val="BD168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A59BA"/>
    <w:multiLevelType w:val="hybridMultilevel"/>
    <w:tmpl w:val="629C4F04"/>
    <w:lvl w:ilvl="0" w:tplc="EB746D2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E5B"/>
    <w:rsid w:val="0000366E"/>
    <w:rsid w:val="000108AC"/>
    <w:rsid w:val="00012F9E"/>
    <w:rsid w:val="00016F7C"/>
    <w:rsid w:val="00017B39"/>
    <w:rsid w:val="00020295"/>
    <w:rsid w:val="00022687"/>
    <w:rsid w:val="00024882"/>
    <w:rsid w:val="000350C6"/>
    <w:rsid w:val="00040653"/>
    <w:rsid w:val="00040773"/>
    <w:rsid w:val="00042E7D"/>
    <w:rsid w:val="00044626"/>
    <w:rsid w:val="00044C43"/>
    <w:rsid w:val="00055938"/>
    <w:rsid w:val="00063061"/>
    <w:rsid w:val="00063DD5"/>
    <w:rsid w:val="00070285"/>
    <w:rsid w:val="00070EAB"/>
    <w:rsid w:val="0007132E"/>
    <w:rsid w:val="00080941"/>
    <w:rsid w:val="00080EFA"/>
    <w:rsid w:val="00087370"/>
    <w:rsid w:val="00092083"/>
    <w:rsid w:val="00095339"/>
    <w:rsid w:val="00097F4E"/>
    <w:rsid w:val="000A22DF"/>
    <w:rsid w:val="000A2991"/>
    <w:rsid w:val="000A309D"/>
    <w:rsid w:val="000A3B8B"/>
    <w:rsid w:val="000B13E4"/>
    <w:rsid w:val="000B4D46"/>
    <w:rsid w:val="000B7B74"/>
    <w:rsid w:val="000C5296"/>
    <w:rsid w:val="000C5551"/>
    <w:rsid w:val="000C66A7"/>
    <w:rsid w:val="000D414C"/>
    <w:rsid w:val="000D48D0"/>
    <w:rsid w:val="000F0748"/>
    <w:rsid w:val="00104D14"/>
    <w:rsid w:val="00123F00"/>
    <w:rsid w:val="001250B0"/>
    <w:rsid w:val="00126FE5"/>
    <w:rsid w:val="00127EF5"/>
    <w:rsid w:val="00154D5A"/>
    <w:rsid w:val="00160433"/>
    <w:rsid w:val="0016598D"/>
    <w:rsid w:val="00173B67"/>
    <w:rsid w:val="00187298"/>
    <w:rsid w:val="001A4767"/>
    <w:rsid w:val="001A49F8"/>
    <w:rsid w:val="001B3440"/>
    <w:rsid w:val="001C29EB"/>
    <w:rsid w:val="001C5BD2"/>
    <w:rsid w:val="001D6AC9"/>
    <w:rsid w:val="001E04EB"/>
    <w:rsid w:val="001E251B"/>
    <w:rsid w:val="001E7386"/>
    <w:rsid w:val="001F754F"/>
    <w:rsid w:val="00211B03"/>
    <w:rsid w:val="0021480B"/>
    <w:rsid w:val="0021548E"/>
    <w:rsid w:val="00217DA1"/>
    <w:rsid w:val="00225ECF"/>
    <w:rsid w:val="00234F46"/>
    <w:rsid w:val="00236C61"/>
    <w:rsid w:val="00240A0A"/>
    <w:rsid w:val="0024210D"/>
    <w:rsid w:val="00242848"/>
    <w:rsid w:val="00264844"/>
    <w:rsid w:val="002654FF"/>
    <w:rsid w:val="002676A6"/>
    <w:rsid w:val="0027440F"/>
    <w:rsid w:val="002768C9"/>
    <w:rsid w:val="00277ADA"/>
    <w:rsid w:val="00285F1A"/>
    <w:rsid w:val="0028628A"/>
    <w:rsid w:val="00287DBB"/>
    <w:rsid w:val="00290276"/>
    <w:rsid w:val="00290573"/>
    <w:rsid w:val="002924DE"/>
    <w:rsid w:val="002A19DE"/>
    <w:rsid w:val="002A43DA"/>
    <w:rsid w:val="002B0D8E"/>
    <w:rsid w:val="002B3231"/>
    <w:rsid w:val="002C6DE2"/>
    <w:rsid w:val="002D2B42"/>
    <w:rsid w:val="002E63AD"/>
    <w:rsid w:val="002F5600"/>
    <w:rsid w:val="002F5A88"/>
    <w:rsid w:val="00321425"/>
    <w:rsid w:val="00335131"/>
    <w:rsid w:val="00337B8F"/>
    <w:rsid w:val="00347053"/>
    <w:rsid w:val="003478DF"/>
    <w:rsid w:val="003627BA"/>
    <w:rsid w:val="00365441"/>
    <w:rsid w:val="00365C02"/>
    <w:rsid w:val="00375444"/>
    <w:rsid w:val="00384352"/>
    <w:rsid w:val="00392EEB"/>
    <w:rsid w:val="003935E6"/>
    <w:rsid w:val="00393AAC"/>
    <w:rsid w:val="00394086"/>
    <w:rsid w:val="003A0B3E"/>
    <w:rsid w:val="003B1D19"/>
    <w:rsid w:val="003C064E"/>
    <w:rsid w:val="003C3CB5"/>
    <w:rsid w:val="003C73F4"/>
    <w:rsid w:val="003D34C5"/>
    <w:rsid w:val="003D421A"/>
    <w:rsid w:val="003E11EE"/>
    <w:rsid w:val="003E3124"/>
    <w:rsid w:val="003F2A35"/>
    <w:rsid w:val="003F3DF0"/>
    <w:rsid w:val="003F3E63"/>
    <w:rsid w:val="003F5397"/>
    <w:rsid w:val="004036EC"/>
    <w:rsid w:val="00404537"/>
    <w:rsid w:val="00406BC0"/>
    <w:rsid w:val="0041357B"/>
    <w:rsid w:val="00415F47"/>
    <w:rsid w:val="00423326"/>
    <w:rsid w:val="00430E4C"/>
    <w:rsid w:val="00431CD7"/>
    <w:rsid w:val="00433E60"/>
    <w:rsid w:val="00434AED"/>
    <w:rsid w:val="00441982"/>
    <w:rsid w:val="00452AB9"/>
    <w:rsid w:val="00454BB6"/>
    <w:rsid w:val="00461F71"/>
    <w:rsid w:val="00462BB8"/>
    <w:rsid w:val="00470A08"/>
    <w:rsid w:val="00477A93"/>
    <w:rsid w:val="004875CF"/>
    <w:rsid w:val="004A4583"/>
    <w:rsid w:val="004B2196"/>
    <w:rsid w:val="004B51A3"/>
    <w:rsid w:val="004C62B2"/>
    <w:rsid w:val="004D6A9C"/>
    <w:rsid w:val="004D6EE8"/>
    <w:rsid w:val="004F1B7C"/>
    <w:rsid w:val="004F782C"/>
    <w:rsid w:val="00507209"/>
    <w:rsid w:val="0051474E"/>
    <w:rsid w:val="00540A7A"/>
    <w:rsid w:val="00562737"/>
    <w:rsid w:val="0056706F"/>
    <w:rsid w:val="005707B7"/>
    <w:rsid w:val="00570905"/>
    <w:rsid w:val="00571F53"/>
    <w:rsid w:val="00572394"/>
    <w:rsid w:val="00596126"/>
    <w:rsid w:val="005A0A47"/>
    <w:rsid w:val="005A213D"/>
    <w:rsid w:val="005B3995"/>
    <w:rsid w:val="005C1391"/>
    <w:rsid w:val="005E6BF3"/>
    <w:rsid w:val="005E7E5B"/>
    <w:rsid w:val="005F2FDF"/>
    <w:rsid w:val="005F4D04"/>
    <w:rsid w:val="0060534C"/>
    <w:rsid w:val="00606696"/>
    <w:rsid w:val="006160FE"/>
    <w:rsid w:val="0061775D"/>
    <w:rsid w:val="006443E2"/>
    <w:rsid w:val="00650C9C"/>
    <w:rsid w:val="006519B2"/>
    <w:rsid w:val="00652349"/>
    <w:rsid w:val="006668C3"/>
    <w:rsid w:val="0067305D"/>
    <w:rsid w:val="00691EC6"/>
    <w:rsid w:val="006970AE"/>
    <w:rsid w:val="006A3CE0"/>
    <w:rsid w:val="006C16A8"/>
    <w:rsid w:val="006E0D34"/>
    <w:rsid w:val="006E163B"/>
    <w:rsid w:val="006E44C5"/>
    <w:rsid w:val="006F1594"/>
    <w:rsid w:val="006F19A7"/>
    <w:rsid w:val="0070382B"/>
    <w:rsid w:val="00704173"/>
    <w:rsid w:val="007126C5"/>
    <w:rsid w:val="00713501"/>
    <w:rsid w:val="0071410F"/>
    <w:rsid w:val="00714F26"/>
    <w:rsid w:val="00716E28"/>
    <w:rsid w:val="007179EA"/>
    <w:rsid w:val="007201F9"/>
    <w:rsid w:val="0073094D"/>
    <w:rsid w:val="007338A1"/>
    <w:rsid w:val="00733EC7"/>
    <w:rsid w:val="00744003"/>
    <w:rsid w:val="007576F6"/>
    <w:rsid w:val="00762997"/>
    <w:rsid w:val="00765081"/>
    <w:rsid w:val="00766873"/>
    <w:rsid w:val="00770751"/>
    <w:rsid w:val="00786C23"/>
    <w:rsid w:val="00790B75"/>
    <w:rsid w:val="00794EA0"/>
    <w:rsid w:val="007A1575"/>
    <w:rsid w:val="007A16C5"/>
    <w:rsid w:val="007C01EE"/>
    <w:rsid w:val="007C7AE0"/>
    <w:rsid w:val="007D03E4"/>
    <w:rsid w:val="007D63C7"/>
    <w:rsid w:val="007E2753"/>
    <w:rsid w:val="007E601A"/>
    <w:rsid w:val="007E7794"/>
    <w:rsid w:val="007E7AFA"/>
    <w:rsid w:val="007F4E45"/>
    <w:rsid w:val="008201DF"/>
    <w:rsid w:val="008302B0"/>
    <w:rsid w:val="00835FA3"/>
    <w:rsid w:val="0083731E"/>
    <w:rsid w:val="00866BE1"/>
    <w:rsid w:val="00870BA4"/>
    <w:rsid w:val="00874EDE"/>
    <w:rsid w:val="00874FBB"/>
    <w:rsid w:val="0088511E"/>
    <w:rsid w:val="00887E76"/>
    <w:rsid w:val="008A52ED"/>
    <w:rsid w:val="008C5B9D"/>
    <w:rsid w:val="008C73DA"/>
    <w:rsid w:val="008C7AE8"/>
    <w:rsid w:val="008D70EB"/>
    <w:rsid w:val="008E1520"/>
    <w:rsid w:val="008E22A8"/>
    <w:rsid w:val="008E5353"/>
    <w:rsid w:val="008F1659"/>
    <w:rsid w:val="008F4BF7"/>
    <w:rsid w:val="00900B59"/>
    <w:rsid w:val="00902687"/>
    <w:rsid w:val="0090452F"/>
    <w:rsid w:val="009105BC"/>
    <w:rsid w:val="00917D27"/>
    <w:rsid w:val="009209CB"/>
    <w:rsid w:val="009416A4"/>
    <w:rsid w:val="00943357"/>
    <w:rsid w:val="00951B55"/>
    <w:rsid w:val="00953A3F"/>
    <w:rsid w:val="00955403"/>
    <w:rsid w:val="00955AEB"/>
    <w:rsid w:val="00961B11"/>
    <w:rsid w:val="0096297A"/>
    <w:rsid w:val="0096649C"/>
    <w:rsid w:val="009746FD"/>
    <w:rsid w:val="0098559A"/>
    <w:rsid w:val="00987917"/>
    <w:rsid w:val="00993516"/>
    <w:rsid w:val="00993FC4"/>
    <w:rsid w:val="00997146"/>
    <w:rsid w:val="009A1E38"/>
    <w:rsid w:val="009A47A5"/>
    <w:rsid w:val="009B5215"/>
    <w:rsid w:val="009B5CF4"/>
    <w:rsid w:val="009C37FF"/>
    <w:rsid w:val="009C6062"/>
    <w:rsid w:val="009E5A32"/>
    <w:rsid w:val="00A12362"/>
    <w:rsid w:val="00A1311C"/>
    <w:rsid w:val="00A1318F"/>
    <w:rsid w:val="00A23875"/>
    <w:rsid w:val="00A25CD7"/>
    <w:rsid w:val="00A27D6C"/>
    <w:rsid w:val="00A45269"/>
    <w:rsid w:val="00A470B8"/>
    <w:rsid w:val="00A578F7"/>
    <w:rsid w:val="00A616C1"/>
    <w:rsid w:val="00A655CE"/>
    <w:rsid w:val="00A6675E"/>
    <w:rsid w:val="00A766D1"/>
    <w:rsid w:val="00A82633"/>
    <w:rsid w:val="00A858EF"/>
    <w:rsid w:val="00A87104"/>
    <w:rsid w:val="00A96AD7"/>
    <w:rsid w:val="00AA45BB"/>
    <w:rsid w:val="00AB434A"/>
    <w:rsid w:val="00AB7569"/>
    <w:rsid w:val="00AC3567"/>
    <w:rsid w:val="00AC48D5"/>
    <w:rsid w:val="00AD0053"/>
    <w:rsid w:val="00AD2B44"/>
    <w:rsid w:val="00AD606D"/>
    <w:rsid w:val="00AE5587"/>
    <w:rsid w:val="00AE723B"/>
    <w:rsid w:val="00AE7578"/>
    <w:rsid w:val="00AF283C"/>
    <w:rsid w:val="00AF3906"/>
    <w:rsid w:val="00AF4659"/>
    <w:rsid w:val="00B01950"/>
    <w:rsid w:val="00B01B68"/>
    <w:rsid w:val="00B05318"/>
    <w:rsid w:val="00B1250F"/>
    <w:rsid w:val="00B17BF0"/>
    <w:rsid w:val="00B22B7D"/>
    <w:rsid w:val="00B30D2A"/>
    <w:rsid w:val="00B34560"/>
    <w:rsid w:val="00B35314"/>
    <w:rsid w:val="00B35F19"/>
    <w:rsid w:val="00B37741"/>
    <w:rsid w:val="00B42C01"/>
    <w:rsid w:val="00B431D0"/>
    <w:rsid w:val="00B45DD0"/>
    <w:rsid w:val="00B54475"/>
    <w:rsid w:val="00B56746"/>
    <w:rsid w:val="00B6579A"/>
    <w:rsid w:val="00B7492D"/>
    <w:rsid w:val="00B74BBE"/>
    <w:rsid w:val="00B75846"/>
    <w:rsid w:val="00B770FD"/>
    <w:rsid w:val="00B80292"/>
    <w:rsid w:val="00B812F3"/>
    <w:rsid w:val="00B815DB"/>
    <w:rsid w:val="00B8462F"/>
    <w:rsid w:val="00B95C36"/>
    <w:rsid w:val="00BA3FD2"/>
    <w:rsid w:val="00BA4AE1"/>
    <w:rsid w:val="00BB1DE0"/>
    <w:rsid w:val="00BC2A2F"/>
    <w:rsid w:val="00BC384A"/>
    <w:rsid w:val="00BC4A8A"/>
    <w:rsid w:val="00BD4CB5"/>
    <w:rsid w:val="00BF1C8F"/>
    <w:rsid w:val="00C02AD8"/>
    <w:rsid w:val="00C07692"/>
    <w:rsid w:val="00C15112"/>
    <w:rsid w:val="00C156C5"/>
    <w:rsid w:val="00C2023A"/>
    <w:rsid w:val="00C21043"/>
    <w:rsid w:val="00C21E01"/>
    <w:rsid w:val="00C24ED2"/>
    <w:rsid w:val="00C26389"/>
    <w:rsid w:val="00C26C8F"/>
    <w:rsid w:val="00C27A24"/>
    <w:rsid w:val="00C31206"/>
    <w:rsid w:val="00C43D7C"/>
    <w:rsid w:val="00C44328"/>
    <w:rsid w:val="00C50D74"/>
    <w:rsid w:val="00C520DD"/>
    <w:rsid w:val="00C5352D"/>
    <w:rsid w:val="00C61F9A"/>
    <w:rsid w:val="00C679BD"/>
    <w:rsid w:val="00C80760"/>
    <w:rsid w:val="00C84C2C"/>
    <w:rsid w:val="00C86578"/>
    <w:rsid w:val="00C87E8B"/>
    <w:rsid w:val="00C91A51"/>
    <w:rsid w:val="00C94CFE"/>
    <w:rsid w:val="00CA5E17"/>
    <w:rsid w:val="00CB4349"/>
    <w:rsid w:val="00CC2EDB"/>
    <w:rsid w:val="00CD425D"/>
    <w:rsid w:val="00CD7A99"/>
    <w:rsid w:val="00CE3D12"/>
    <w:rsid w:val="00CF0DBC"/>
    <w:rsid w:val="00CF20FC"/>
    <w:rsid w:val="00D07A4C"/>
    <w:rsid w:val="00D100D4"/>
    <w:rsid w:val="00D11C09"/>
    <w:rsid w:val="00D313A8"/>
    <w:rsid w:val="00D46662"/>
    <w:rsid w:val="00D47E8B"/>
    <w:rsid w:val="00D502BF"/>
    <w:rsid w:val="00D54B79"/>
    <w:rsid w:val="00D623BE"/>
    <w:rsid w:val="00D62FC6"/>
    <w:rsid w:val="00D843B7"/>
    <w:rsid w:val="00D91599"/>
    <w:rsid w:val="00D91929"/>
    <w:rsid w:val="00D95E42"/>
    <w:rsid w:val="00D96201"/>
    <w:rsid w:val="00D96DD9"/>
    <w:rsid w:val="00D979C4"/>
    <w:rsid w:val="00DA4955"/>
    <w:rsid w:val="00DA4E11"/>
    <w:rsid w:val="00DA50CF"/>
    <w:rsid w:val="00DA5197"/>
    <w:rsid w:val="00DA6FAB"/>
    <w:rsid w:val="00DB176C"/>
    <w:rsid w:val="00DB3297"/>
    <w:rsid w:val="00DB49C4"/>
    <w:rsid w:val="00DC1D6C"/>
    <w:rsid w:val="00DC4995"/>
    <w:rsid w:val="00DC660C"/>
    <w:rsid w:val="00DD50AE"/>
    <w:rsid w:val="00DD6039"/>
    <w:rsid w:val="00DE2C38"/>
    <w:rsid w:val="00DE778F"/>
    <w:rsid w:val="00DE7D03"/>
    <w:rsid w:val="00DF6496"/>
    <w:rsid w:val="00DF6704"/>
    <w:rsid w:val="00DF67B3"/>
    <w:rsid w:val="00E00386"/>
    <w:rsid w:val="00E0232D"/>
    <w:rsid w:val="00E061E6"/>
    <w:rsid w:val="00E1525B"/>
    <w:rsid w:val="00E2107D"/>
    <w:rsid w:val="00E4378F"/>
    <w:rsid w:val="00E517C6"/>
    <w:rsid w:val="00E549FB"/>
    <w:rsid w:val="00E5771C"/>
    <w:rsid w:val="00E61907"/>
    <w:rsid w:val="00E61BA3"/>
    <w:rsid w:val="00E81220"/>
    <w:rsid w:val="00E8291D"/>
    <w:rsid w:val="00E83583"/>
    <w:rsid w:val="00E84F69"/>
    <w:rsid w:val="00E87FBB"/>
    <w:rsid w:val="00EA5B1B"/>
    <w:rsid w:val="00EB048F"/>
    <w:rsid w:val="00EB0CAA"/>
    <w:rsid w:val="00ED019C"/>
    <w:rsid w:val="00ED19BE"/>
    <w:rsid w:val="00ED6E33"/>
    <w:rsid w:val="00EE55BE"/>
    <w:rsid w:val="00EE5732"/>
    <w:rsid w:val="00EF0C84"/>
    <w:rsid w:val="00EF514A"/>
    <w:rsid w:val="00F0633E"/>
    <w:rsid w:val="00F06703"/>
    <w:rsid w:val="00F07D2B"/>
    <w:rsid w:val="00F23E49"/>
    <w:rsid w:val="00F24C25"/>
    <w:rsid w:val="00F509A4"/>
    <w:rsid w:val="00F543AF"/>
    <w:rsid w:val="00F549EE"/>
    <w:rsid w:val="00F61981"/>
    <w:rsid w:val="00F63532"/>
    <w:rsid w:val="00F63F23"/>
    <w:rsid w:val="00F709DA"/>
    <w:rsid w:val="00F72727"/>
    <w:rsid w:val="00F806E6"/>
    <w:rsid w:val="00F817ED"/>
    <w:rsid w:val="00F84FA3"/>
    <w:rsid w:val="00F85C80"/>
    <w:rsid w:val="00F87E26"/>
    <w:rsid w:val="00F91ABD"/>
    <w:rsid w:val="00F93B7D"/>
    <w:rsid w:val="00F94E33"/>
    <w:rsid w:val="00FA1389"/>
    <w:rsid w:val="00FA61EA"/>
    <w:rsid w:val="00FB2585"/>
    <w:rsid w:val="00FB6CD9"/>
    <w:rsid w:val="00FC1EE6"/>
    <w:rsid w:val="00FC500A"/>
    <w:rsid w:val="00FC6D1B"/>
    <w:rsid w:val="00FC787D"/>
    <w:rsid w:val="00FE20B7"/>
    <w:rsid w:val="00FE4110"/>
    <w:rsid w:val="00FE7191"/>
    <w:rsid w:val="00FE7B86"/>
    <w:rsid w:val="00FF0B65"/>
    <w:rsid w:val="00FF1BEA"/>
    <w:rsid w:val="00FF2AC5"/>
    <w:rsid w:val="00FF3A18"/>
    <w:rsid w:val="00FF4349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6"/>
  </w:style>
  <w:style w:type="paragraph" w:styleId="1">
    <w:name w:val="heading 1"/>
    <w:basedOn w:val="a"/>
    <w:next w:val="a"/>
    <w:link w:val="10"/>
    <w:uiPriority w:val="9"/>
    <w:qFormat/>
    <w:rsid w:val="004F1B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1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231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B323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323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B3231"/>
    <w:rPr>
      <w:vertAlign w:val="superscript"/>
    </w:rPr>
  </w:style>
  <w:style w:type="paragraph" w:styleId="a7">
    <w:name w:val="List Paragraph"/>
    <w:basedOn w:val="a"/>
    <w:link w:val="a8"/>
    <w:uiPriority w:val="34"/>
    <w:qFormat/>
    <w:rsid w:val="00B053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22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26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7440F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unhideWhenUsed/>
    <w:qFormat/>
    <w:rsid w:val="009B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1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i732d6d">
    <w:name w:val="oi732d6d"/>
    <w:basedOn w:val="a0"/>
    <w:rsid w:val="00461F71"/>
  </w:style>
  <w:style w:type="character" w:customStyle="1" w:styleId="rfua0xdk">
    <w:name w:val="rfua0xdk"/>
    <w:basedOn w:val="a0"/>
    <w:rsid w:val="00461F71"/>
  </w:style>
  <w:style w:type="character" w:styleId="ad">
    <w:name w:val="FollowedHyperlink"/>
    <w:basedOn w:val="a0"/>
    <w:uiPriority w:val="99"/>
    <w:semiHidden/>
    <w:unhideWhenUsed/>
    <w:rsid w:val="004B51A3"/>
    <w:rPr>
      <w:color w:val="954F72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1E04EB"/>
  </w:style>
  <w:style w:type="character" w:customStyle="1" w:styleId="10">
    <w:name w:val="Заголовок 1 Знак"/>
    <w:basedOn w:val="a0"/>
    <w:link w:val="1"/>
    <w:uiPriority w:val="9"/>
    <w:rsid w:val="004F1B7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482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090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turemasters.rsu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8786-2857-4FA1-95E9-CCED56E8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РФ</dc:creator>
  <cp:lastModifiedBy>В</cp:lastModifiedBy>
  <cp:revision>4</cp:revision>
  <dcterms:created xsi:type="dcterms:W3CDTF">2022-04-10T08:51:00Z</dcterms:created>
  <dcterms:modified xsi:type="dcterms:W3CDTF">2022-04-10T08:51:00Z</dcterms:modified>
</cp:coreProperties>
</file>