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3F" w:rsidRPr="004E623F" w:rsidRDefault="004E623F" w:rsidP="004E623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Казанский инновационный университет имени В.Г. Тимирясова</w:t>
      </w:r>
    </w:p>
    <w:p w:rsidR="004E623F" w:rsidRDefault="004E623F" w:rsidP="004E623F">
      <w:pPr>
        <w:spacing w:after="0" w:line="271" w:lineRule="auto"/>
        <w:ind w:right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Казанский федеральный университет</w:t>
      </w:r>
    </w:p>
    <w:p w:rsidR="0039335B" w:rsidRPr="0039335B" w:rsidRDefault="0039335B" w:rsidP="004E623F">
      <w:pPr>
        <w:spacing w:after="0" w:line="271" w:lineRule="auto"/>
        <w:ind w:right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335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Институт экологии, биотехнологии и природопользования</w:t>
      </w:r>
    </w:p>
    <w:p w:rsidR="004E623F" w:rsidRPr="004E623F" w:rsidRDefault="004E623F" w:rsidP="004E623F">
      <w:pPr>
        <w:spacing w:after="0" w:line="271" w:lineRule="auto"/>
        <w:ind w:right="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623F" w:rsidRPr="004E623F" w:rsidRDefault="004E623F" w:rsidP="004E623F">
      <w:pPr>
        <w:spacing w:after="0" w:line="271" w:lineRule="auto"/>
        <w:ind w:right="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ИНФОРМАЦИОННОЕ ПИСЬМО</w:t>
      </w:r>
    </w:p>
    <w:p w:rsidR="004E623F" w:rsidRPr="004E623F" w:rsidRDefault="004E623F" w:rsidP="004E623F">
      <w:pPr>
        <w:spacing w:after="26"/>
        <w:ind w:left="10" w:right="3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623F" w:rsidRPr="004E623F" w:rsidRDefault="004E623F" w:rsidP="004E623F">
      <w:pPr>
        <w:spacing w:after="26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Уважаемые коллеги! </w:t>
      </w:r>
    </w:p>
    <w:p w:rsidR="003B4F01" w:rsidRDefault="004E623F" w:rsidP="004E623F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Приглашаем Вас принять участие в круглом столе</w:t>
      </w:r>
    </w:p>
    <w:p w:rsidR="003B4F01" w:rsidRPr="003B4F01" w:rsidRDefault="003B4F01" w:rsidP="004E623F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B4F01" w:rsidRPr="003B4F01" w:rsidRDefault="003B4F01" w:rsidP="003B4F01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4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«ИНСТРУМЕНТЫ ИИ ДЛЯ ПРОГНОЗИРОВАНИЯ, МОНИТОРИНГА И ПРЕДОТВРАЩЕНИЯ УГРОЗ В ЭКОЛОГИИ И ТЕХНОСФЕРЕ»</w:t>
      </w:r>
    </w:p>
    <w:p w:rsidR="004E623F" w:rsidRDefault="004E623F" w:rsidP="004E623F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3933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рамках </w:t>
      </w:r>
    </w:p>
    <w:p w:rsidR="0039335B" w:rsidRPr="004E623F" w:rsidRDefault="003B4F01" w:rsidP="004E623F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XIII МЕЖДУНАРОДНОГО НАУЧНО-ПРАКТИЧЕСКОГО</w:t>
      </w:r>
      <w:r w:rsidRPr="003B4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B4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ЭФФЕКТИВНЫЕ СИСТЕМЫ МЕНЕДЖМЕНТА: СТАНДАРТИЗАЦИЯ. ЭКОНОМИКА ДАННЫХ. КАДРОВОЕ И ТЕХНОЛОГИЧЕСКОЕ ЛИДЕРСТВО</w:t>
      </w:r>
    </w:p>
    <w:p w:rsidR="004E623F" w:rsidRPr="004E623F" w:rsidRDefault="004E623F" w:rsidP="00017D31">
      <w:pPr>
        <w:spacing w:after="0"/>
        <w:ind w:lef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4E623F" w:rsidRPr="004E623F" w:rsidRDefault="004E623F" w:rsidP="004E623F">
      <w:pPr>
        <w:spacing w:after="13" w:line="27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состоится </w:t>
      </w:r>
      <w:r w:rsidR="00A8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 марта 2026</w:t>
      </w:r>
      <w:r w:rsidRPr="004E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15-00 до 17</w:t>
      </w:r>
      <w:r w:rsidRPr="004E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-00 </w:t>
      </w: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Татарстан, </w:t>
      </w:r>
      <w:r w:rsidR="00A8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ул. Зайцева, д. 15</w:t>
      </w: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5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ауд.20</w:t>
      </w:r>
      <w:r w:rsidR="00A25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623F" w:rsidRPr="004E623F" w:rsidRDefault="004E623F" w:rsidP="004E623F">
      <w:pPr>
        <w:spacing w:after="13" w:line="27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круглом столе приглашаются работники государственных, образовательных, научно-исследовательских учреждений, ученые и эксперты в области обсуждаемой тематики. </w:t>
      </w:r>
    </w:p>
    <w:p w:rsidR="004E623F" w:rsidRDefault="004E623F" w:rsidP="004E623F">
      <w:pPr>
        <w:spacing w:after="13" w:line="27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Предусматриваются следующие формы участия: очное и онлайн-выступление, а также участие в качестве слушателя. </w:t>
      </w:r>
    </w:p>
    <w:p w:rsidR="001100DC" w:rsidRPr="001100DC" w:rsidRDefault="001100DC" w:rsidP="004E623F">
      <w:pPr>
        <w:spacing w:after="13" w:line="27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</w:t>
      </w:r>
      <w:r w:rsidRPr="0011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r w:rsidRPr="0011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НА САЙТЕ ФОРУМА</w:t>
      </w:r>
    </w:p>
    <w:p w:rsidR="001100DC" w:rsidRDefault="000B182E" w:rsidP="004E623F">
      <w:pPr>
        <w:spacing w:after="13" w:line="27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register" w:history="1">
        <w:r w:rsidR="001100DC" w:rsidRPr="00861764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https://ieml.ru/innovation/forum2026/#register</w:t>
        </w:r>
      </w:hyperlink>
    </w:p>
    <w:p w:rsidR="001100DC" w:rsidRPr="004E623F" w:rsidRDefault="001100DC" w:rsidP="004E623F">
      <w:pPr>
        <w:spacing w:after="13" w:line="276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0DC" w:rsidRDefault="004E623F" w:rsidP="001100DC">
      <w:pPr>
        <w:spacing w:after="13" w:line="270" w:lineRule="auto"/>
        <w:ind w:left="708" w:right="22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62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Вопросы, планируемые к обсуждению</w:t>
      </w:r>
    </w:p>
    <w:p w:rsidR="00305AE4" w:rsidRPr="00305AE4" w:rsidRDefault="00305AE4" w:rsidP="00305AE4">
      <w:pPr>
        <w:spacing w:after="13" w:line="270" w:lineRule="auto"/>
        <w:ind w:left="708" w:right="221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2C99" w:rsidRPr="009B17C4" w:rsidRDefault="00E62C99" w:rsidP="009B17C4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7C4">
        <w:rPr>
          <w:rFonts w:ascii="Times New Roman" w:hAnsi="Times New Roman" w:cs="Times New Roman"/>
          <w:bCs/>
          <w:sz w:val="28"/>
          <w:szCs w:val="28"/>
        </w:rPr>
        <w:t>Цифровые двойники критической инфраструктуры и территорий.</w:t>
      </w:r>
    </w:p>
    <w:p w:rsidR="00E62C99" w:rsidRPr="009B17C4" w:rsidRDefault="00E62C99" w:rsidP="009B17C4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7C4">
        <w:rPr>
          <w:rFonts w:ascii="Times New Roman" w:hAnsi="Times New Roman" w:cs="Times New Roman"/>
          <w:bCs/>
          <w:sz w:val="28"/>
          <w:szCs w:val="28"/>
        </w:rPr>
        <w:t>Климатическое и гидрологическое моделирование с использованием машинного обучения.</w:t>
      </w:r>
    </w:p>
    <w:p w:rsidR="00E62C99" w:rsidRPr="009B17C4" w:rsidRDefault="00E62C99" w:rsidP="009B17C4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7C4">
        <w:rPr>
          <w:rFonts w:ascii="Times New Roman" w:hAnsi="Times New Roman" w:cs="Times New Roman"/>
          <w:bCs/>
          <w:sz w:val="28"/>
          <w:szCs w:val="28"/>
        </w:rPr>
        <w:t>Прогнозирование техногенных аварий на основе предиктивной аналитики.</w:t>
      </w:r>
    </w:p>
    <w:p w:rsidR="00017D31" w:rsidRDefault="008A3F3E" w:rsidP="00017D31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1B7">
        <w:rPr>
          <w:rFonts w:ascii="Times New Roman" w:hAnsi="Times New Roman" w:cs="Times New Roman"/>
          <w:bCs/>
          <w:sz w:val="28"/>
          <w:szCs w:val="28"/>
        </w:rPr>
        <w:t>Моделирование</w:t>
      </w:r>
      <w:r w:rsidR="00E62C99" w:rsidRPr="00FB31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A48" w:rsidRPr="00FB31B7">
        <w:rPr>
          <w:rFonts w:ascii="Times New Roman" w:hAnsi="Times New Roman" w:cs="Times New Roman"/>
          <w:bCs/>
          <w:sz w:val="28"/>
          <w:szCs w:val="28"/>
        </w:rPr>
        <w:t>и управление экологическими</w:t>
      </w:r>
      <w:r w:rsidR="00E62C99" w:rsidRPr="00FB31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54CC" w:rsidRPr="00FB31B7">
        <w:rPr>
          <w:rFonts w:ascii="Times New Roman" w:hAnsi="Times New Roman" w:cs="Times New Roman"/>
          <w:bCs/>
          <w:sz w:val="28"/>
          <w:szCs w:val="28"/>
        </w:rPr>
        <w:t>рисками с</w:t>
      </w:r>
      <w:r w:rsidR="00E62C99" w:rsidRPr="00FB31B7">
        <w:rPr>
          <w:rFonts w:ascii="Times New Roman" w:hAnsi="Times New Roman" w:cs="Times New Roman"/>
          <w:bCs/>
          <w:sz w:val="28"/>
          <w:szCs w:val="28"/>
        </w:rPr>
        <w:t xml:space="preserve"> помощью ИИ.</w:t>
      </w:r>
    </w:p>
    <w:p w:rsidR="00017D31" w:rsidRDefault="00E62C99" w:rsidP="00017D31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D31">
        <w:rPr>
          <w:rFonts w:ascii="Times New Roman" w:hAnsi="Times New Roman" w:cs="Times New Roman"/>
          <w:bCs/>
          <w:sz w:val="28"/>
          <w:szCs w:val="28"/>
        </w:rPr>
        <w:lastRenderedPageBreak/>
        <w:t>Анализ спутниковых данных для мониторинга лесов, водных объектов и землепользования.</w:t>
      </w:r>
    </w:p>
    <w:p w:rsidR="00017D31" w:rsidRDefault="00E62C99" w:rsidP="00017D31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D31">
        <w:rPr>
          <w:rFonts w:ascii="Times New Roman" w:hAnsi="Times New Roman" w:cs="Times New Roman"/>
          <w:bCs/>
          <w:sz w:val="28"/>
          <w:szCs w:val="28"/>
        </w:rPr>
        <w:t>Беспилотные системы и ИИ для оперативного обследования объектов и территорий.</w:t>
      </w:r>
    </w:p>
    <w:p w:rsidR="00017D31" w:rsidRDefault="00E62C99" w:rsidP="00017D31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D31">
        <w:rPr>
          <w:rFonts w:ascii="Times New Roman" w:hAnsi="Times New Roman" w:cs="Times New Roman"/>
          <w:bCs/>
          <w:sz w:val="28"/>
          <w:szCs w:val="28"/>
        </w:rPr>
        <w:t>Системы видеоаналитики для промышленной безопасности.</w:t>
      </w:r>
    </w:p>
    <w:p w:rsidR="00017D31" w:rsidRDefault="00E62C99" w:rsidP="00017D31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D31">
        <w:rPr>
          <w:rFonts w:ascii="Times New Roman" w:hAnsi="Times New Roman" w:cs="Times New Roman"/>
          <w:bCs/>
          <w:sz w:val="28"/>
          <w:szCs w:val="28"/>
        </w:rPr>
        <w:t>Акустический и вибродиагностический мониторинг оборудования.</w:t>
      </w:r>
    </w:p>
    <w:p w:rsidR="00E62C99" w:rsidRPr="00017D31" w:rsidRDefault="00E62C99" w:rsidP="00017D31">
      <w:pPr>
        <w:numPr>
          <w:ilvl w:val="1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D31">
        <w:rPr>
          <w:rFonts w:ascii="Times New Roman" w:hAnsi="Times New Roman" w:cs="Times New Roman"/>
          <w:bCs/>
          <w:sz w:val="28"/>
          <w:szCs w:val="28"/>
        </w:rPr>
        <w:t>Сенс</w:t>
      </w:r>
      <w:r w:rsidR="00E93097" w:rsidRPr="00017D31">
        <w:rPr>
          <w:rFonts w:ascii="Times New Roman" w:hAnsi="Times New Roman" w:cs="Times New Roman"/>
          <w:bCs/>
          <w:sz w:val="28"/>
          <w:szCs w:val="28"/>
        </w:rPr>
        <w:t>орные сети и анализ больших данных</w:t>
      </w:r>
      <w:r w:rsidRPr="00017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097" w:rsidRPr="00017D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1B43" w:rsidRPr="00861B43" w:rsidRDefault="00861B43" w:rsidP="00861B43">
      <w:pPr>
        <w:rPr>
          <w:rFonts w:ascii="Times New Roman" w:hAnsi="Times New Roman" w:cs="Times New Roman"/>
          <w:sz w:val="28"/>
          <w:szCs w:val="28"/>
        </w:rPr>
      </w:pPr>
      <w:r w:rsidRPr="00861B43">
        <w:rPr>
          <w:rFonts w:ascii="Times New Roman" w:hAnsi="Times New Roman" w:cs="Times New Roman"/>
          <w:sz w:val="28"/>
          <w:szCs w:val="28"/>
        </w:rPr>
        <w:t xml:space="preserve">Для очного участия в работе круглого стола просим Вас подать </w:t>
      </w:r>
      <w:r w:rsidRPr="00861B43">
        <w:rPr>
          <w:rFonts w:ascii="Times New Roman" w:hAnsi="Times New Roman" w:cs="Times New Roman"/>
          <w:b/>
          <w:sz w:val="28"/>
          <w:szCs w:val="28"/>
        </w:rPr>
        <w:t>заявку</w:t>
      </w:r>
      <w:r w:rsidRPr="00861B43">
        <w:rPr>
          <w:rFonts w:ascii="Times New Roman" w:hAnsi="Times New Roman" w:cs="Times New Roman"/>
          <w:sz w:val="28"/>
          <w:szCs w:val="28"/>
        </w:rPr>
        <w:t xml:space="preserve"> </w:t>
      </w:r>
      <w:r w:rsidRPr="00861B43">
        <w:rPr>
          <w:rFonts w:ascii="Times New Roman" w:hAnsi="Times New Roman" w:cs="Times New Roman"/>
          <w:b/>
          <w:sz w:val="28"/>
          <w:szCs w:val="28"/>
        </w:rPr>
        <w:t>до 1</w:t>
      </w:r>
      <w:r>
        <w:rPr>
          <w:rFonts w:ascii="Times New Roman" w:hAnsi="Times New Roman" w:cs="Times New Roman"/>
          <w:b/>
          <w:sz w:val="28"/>
          <w:szCs w:val="28"/>
        </w:rPr>
        <w:t>5 марта 2026</w:t>
      </w:r>
      <w:r w:rsidRPr="00861B4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61B43">
        <w:rPr>
          <w:rFonts w:ascii="Times New Roman" w:hAnsi="Times New Roman" w:cs="Times New Roman"/>
          <w:sz w:val="28"/>
          <w:szCs w:val="28"/>
        </w:rPr>
        <w:t xml:space="preserve"> </w:t>
      </w:r>
      <w:r w:rsidRPr="00861B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1B43">
        <w:rPr>
          <w:rFonts w:ascii="Times New Roman" w:hAnsi="Times New Roman" w:cs="Times New Roman"/>
          <w:sz w:val="28"/>
          <w:szCs w:val="28"/>
        </w:rPr>
        <w:t xml:space="preserve">  по адресу: </w:t>
      </w:r>
      <w:r w:rsidRPr="00861B43">
        <w:rPr>
          <w:rFonts w:ascii="Times New Roman" w:hAnsi="Times New Roman" w:cs="Times New Roman"/>
          <w:b/>
          <w:sz w:val="28"/>
          <w:szCs w:val="28"/>
          <w:lang w:val="en-US"/>
        </w:rPr>
        <w:t>yanglicheva</w:t>
      </w:r>
      <w:r w:rsidRPr="00861B43">
        <w:rPr>
          <w:rFonts w:ascii="Times New Roman" w:hAnsi="Times New Roman" w:cs="Times New Roman"/>
          <w:b/>
          <w:sz w:val="28"/>
          <w:szCs w:val="28"/>
        </w:rPr>
        <w:t>@</w:t>
      </w:r>
      <w:r w:rsidRPr="00861B43">
        <w:rPr>
          <w:rFonts w:ascii="Times New Roman" w:hAnsi="Times New Roman" w:cs="Times New Roman"/>
          <w:b/>
          <w:sz w:val="28"/>
          <w:szCs w:val="28"/>
          <w:lang w:val="en-US"/>
        </w:rPr>
        <w:t>ieml</w:t>
      </w:r>
      <w:r w:rsidRPr="00861B43">
        <w:rPr>
          <w:rFonts w:ascii="Times New Roman" w:hAnsi="Times New Roman" w:cs="Times New Roman"/>
          <w:b/>
          <w:sz w:val="28"/>
          <w:szCs w:val="28"/>
        </w:rPr>
        <w:t>.</w:t>
      </w:r>
      <w:r w:rsidRPr="00861B4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861B43">
        <w:rPr>
          <w:rFonts w:ascii="Times New Roman" w:hAnsi="Times New Roman" w:cs="Times New Roman"/>
          <w:b/>
          <w:sz w:val="28"/>
          <w:szCs w:val="28"/>
        </w:rPr>
        <w:t xml:space="preserve"> с пометкой «Круглый стол».</w:t>
      </w:r>
      <w:r w:rsidRPr="00861B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1F4E" w:rsidRDefault="003F1F4E" w:rsidP="003F1F4E">
      <w:pPr>
        <w:rPr>
          <w:rFonts w:ascii="Times New Roman" w:hAnsi="Times New Roman" w:cs="Times New Roman"/>
          <w:b/>
          <w:sz w:val="28"/>
          <w:szCs w:val="28"/>
        </w:rPr>
      </w:pPr>
      <w:r w:rsidRPr="003F1F4E">
        <w:rPr>
          <w:rFonts w:ascii="Times New Roman" w:hAnsi="Times New Roman" w:cs="Times New Roman"/>
          <w:b/>
          <w:sz w:val="28"/>
          <w:szCs w:val="28"/>
        </w:rPr>
        <w:t>Всем учас</w:t>
      </w:r>
      <w:r>
        <w:rPr>
          <w:rFonts w:ascii="Times New Roman" w:hAnsi="Times New Roman" w:cs="Times New Roman"/>
          <w:b/>
          <w:sz w:val="28"/>
          <w:szCs w:val="28"/>
        </w:rPr>
        <w:t>тникам будет выдан сертификат.</w:t>
      </w:r>
    </w:p>
    <w:p w:rsidR="002A4DB7" w:rsidRDefault="00415FC3" w:rsidP="00415FC3">
      <w:pPr>
        <w:jc w:val="both"/>
        <w:rPr>
          <w:rFonts w:ascii="Times New Roman" w:hAnsi="Times New Roman" w:cs="Times New Roman"/>
          <w:sz w:val="28"/>
          <w:szCs w:val="28"/>
        </w:rPr>
      </w:pPr>
      <w:r w:rsidRPr="00415FC3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 w:rsidR="00100ECE">
        <w:rPr>
          <w:rFonts w:ascii="Times New Roman" w:hAnsi="Times New Roman" w:cs="Times New Roman"/>
          <w:sz w:val="28"/>
          <w:szCs w:val="28"/>
        </w:rPr>
        <w:t>круглого стола в рамках форума</w:t>
      </w:r>
      <w:r w:rsidRPr="00415FC3">
        <w:rPr>
          <w:rFonts w:ascii="Times New Roman" w:hAnsi="Times New Roman" w:cs="Times New Roman"/>
          <w:sz w:val="28"/>
          <w:szCs w:val="28"/>
        </w:rPr>
        <w:t xml:space="preserve"> планируется издание сборника материалов</w:t>
      </w:r>
      <w:r w:rsidR="00BD109E" w:rsidRPr="00415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09E" w:rsidRPr="00BD109E">
        <w:rPr>
          <w:rFonts w:ascii="Times New Roman" w:hAnsi="Times New Roman" w:cs="Times New Roman"/>
          <w:sz w:val="28"/>
          <w:szCs w:val="28"/>
        </w:rPr>
        <w:t>с присвоением кодов ISBN, УДК и ББК, DOI, зарегистрирован в «</w:t>
      </w:r>
      <w:proofErr w:type="spellStart"/>
      <w:r w:rsidR="00BD109E" w:rsidRPr="00BD109E">
        <w:rPr>
          <w:rFonts w:ascii="Times New Roman" w:hAnsi="Times New Roman" w:cs="Times New Roman"/>
          <w:sz w:val="28"/>
          <w:szCs w:val="28"/>
        </w:rPr>
        <w:t>Информрегистр</w:t>
      </w:r>
      <w:proofErr w:type="spellEnd"/>
      <w:r w:rsidR="00BD109E" w:rsidRPr="00BD109E">
        <w:rPr>
          <w:rFonts w:ascii="Times New Roman" w:hAnsi="Times New Roman" w:cs="Times New Roman"/>
          <w:sz w:val="28"/>
          <w:szCs w:val="28"/>
        </w:rPr>
        <w:t>», размещен в Президентской библиотеке имени Б.Н. Ельцина и сети «Интернет». Статьи следует оформлять по ГОСТ 7.</w:t>
      </w:r>
      <w:bookmarkStart w:id="0" w:name="_GoBack"/>
      <w:bookmarkEnd w:id="0"/>
      <w:r w:rsidR="00285C55" w:rsidRPr="00BD109E">
        <w:rPr>
          <w:rFonts w:ascii="Times New Roman" w:hAnsi="Times New Roman" w:cs="Times New Roman"/>
          <w:sz w:val="28"/>
          <w:szCs w:val="28"/>
        </w:rPr>
        <w:t>07. -</w:t>
      </w:r>
      <w:r w:rsidR="00BD109E" w:rsidRPr="00BD109E">
        <w:rPr>
          <w:rFonts w:ascii="Times New Roman" w:hAnsi="Times New Roman" w:cs="Times New Roman"/>
          <w:sz w:val="28"/>
          <w:szCs w:val="28"/>
        </w:rPr>
        <w:t>2009.</w:t>
      </w:r>
      <w:r w:rsidRPr="00415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FC3" w:rsidRPr="00BD109E" w:rsidRDefault="00415FC3" w:rsidP="00415FC3">
      <w:pPr>
        <w:jc w:val="both"/>
        <w:rPr>
          <w:rFonts w:ascii="Times New Roman" w:hAnsi="Times New Roman" w:cs="Times New Roman"/>
          <w:sz w:val="28"/>
          <w:szCs w:val="28"/>
        </w:rPr>
      </w:pPr>
      <w:r w:rsidRPr="00415FC3">
        <w:rPr>
          <w:rFonts w:ascii="Times New Roman" w:hAnsi="Times New Roman" w:cs="Times New Roman"/>
          <w:sz w:val="28"/>
          <w:szCs w:val="28"/>
        </w:rPr>
        <w:t xml:space="preserve">Материалы для публикации принимаются в срок </w:t>
      </w:r>
      <w:r>
        <w:rPr>
          <w:rFonts w:ascii="Times New Roman" w:hAnsi="Times New Roman" w:cs="Times New Roman"/>
          <w:b/>
          <w:sz w:val="28"/>
          <w:szCs w:val="28"/>
        </w:rPr>
        <w:t>до 1</w:t>
      </w:r>
      <w:r w:rsidR="00A11F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2026</w:t>
      </w:r>
      <w:r w:rsidRPr="00415FC3">
        <w:rPr>
          <w:rFonts w:ascii="Times New Roman" w:hAnsi="Times New Roman" w:cs="Times New Roman"/>
          <w:b/>
          <w:sz w:val="28"/>
          <w:szCs w:val="28"/>
        </w:rPr>
        <w:t> г</w:t>
      </w:r>
      <w:r w:rsidR="00BD109E">
        <w:rPr>
          <w:rFonts w:ascii="Times New Roman" w:hAnsi="Times New Roman" w:cs="Times New Roman"/>
          <w:sz w:val="28"/>
          <w:szCs w:val="28"/>
        </w:rPr>
        <w:t>.</w:t>
      </w:r>
    </w:p>
    <w:p w:rsidR="002D7D9C" w:rsidRPr="002D7D9C" w:rsidRDefault="002D7D9C" w:rsidP="002D7D9C">
      <w:pPr>
        <w:rPr>
          <w:rFonts w:ascii="Times New Roman" w:hAnsi="Times New Roman" w:cs="Times New Roman"/>
          <w:b/>
          <w:sz w:val="28"/>
          <w:szCs w:val="28"/>
        </w:rPr>
      </w:pPr>
      <w:r w:rsidRPr="002D7D9C">
        <w:rPr>
          <w:rFonts w:ascii="Times New Roman" w:hAnsi="Times New Roman" w:cs="Times New Roman"/>
          <w:b/>
          <w:sz w:val="28"/>
          <w:szCs w:val="28"/>
        </w:rPr>
        <w:t>Технические требования к оформлению научной публикации</w:t>
      </w:r>
    </w:p>
    <w:p w:rsidR="002D7D9C" w:rsidRPr="002D7D9C" w:rsidRDefault="00796B0F" w:rsidP="009A2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объемом не менее 3</w:t>
      </w:r>
      <w:r w:rsidR="002D7D9C" w:rsidRPr="002D7D9C">
        <w:rPr>
          <w:rFonts w:ascii="Times New Roman" w:hAnsi="Times New Roman" w:cs="Times New Roman"/>
          <w:sz w:val="28"/>
          <w:szCs w:val="28"/>
        </w:rPr>
        <w:t xml:space="preserve"> полных страницы формата А4, набранных в редакторе </w:t>
      </w:r>
      <w:proofErr w:type="spellStart"/>
      <w:r w:rsidR="002D7D9C" w:rsidRPr="002D7D9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2D7D9C" w:rsidRPr="002D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D9C" w:rsidRPr="002D7D9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D7D9C" w:rsidRPr="002D7D9C">
        <w:rPr>
          <w:rFonts w:ascii="Times New Roman" w:hAnsi="Times New Roman" w:cs="Times New Roman"/>
          <w:sz w:val="28"/>
          <w:szCs w:val="28"/>
        </w:rPr>
        <w:t xml:space="preserve">. Размеры полей: левое – 2 см, правое – 2 см, верхнее – 2 см, нижнее – 2 см. Шрифт </w:t>
      </w:r>
      <w:proofErr w:type="spellStart"/>
      <w:r w:rsidR="002D7D9C" w:rsidRPr="002D7D9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D7D9C" w:rsidRPr="002D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D9C" w:rsidRPr="002D7D9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7D9C" w:rsidRPr="002D7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D9C" w:rsidRPr="002D7D9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2D7D9C" w:rsidRPr="002D7D9C">
        <w:rPr>
          <w:rFonts w:ascii="Times New Roman" w:hAnsi="Times New Roman" w:cs="Times New Roman"/>
          <w:sz w:val="28"/>
          <w:szCs w:val="28"/>
        </w:rPr>
        <w:t xml:space="preserve">, размер – 12 </w:t>
      </w:r>
      <w:proofErr w:type="spellStart"/>
      <w:r w:rsidR="002D7D9C" w:rsidRPr="002D7D9C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2D7D9C" w:rsidRPr="002D7D9C">
        <w:rPr>
          <w:rFonts w:ascii="Times New Roman" w:hAnsi="Times New Roman" w:cs="Times New Roman"/>
          <w:sz w:val="28"/>
          <w:szCs w:val="28"/>
        </w:rPr>
        <w:t xml:space="preserve">, интервал – «множитель 1,0», абзацный отступ – 1,25, выравнивание «по ширине» (для текста статьи). </w:t>
      </w:r>
    </w:p>
    <w:p w:rsidR="004D0F36" w:rsidRDefault="002D7D9C" w:rsidP="009A2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D9C">
        <w:rPr>
          <w:rFonts w:ascii="Times New Roman" w:hAnsi="Times New Roman" w:cs="Times New Roman"/>
          <w:sz w:val="28"/>
          <w:szCs w:val="28"/>
        </w:rPr>
        <w:t>Язык конференции: русский, английский. Материалы присылать отдельным файлом с указанием автора, города участника конференции и направления работы конференции, например, Иванов_Казань_2_статья. Отдельным файлом прикрепляется заявка на участие в такой же форме, например, Иванов_Казань__2_Заявка и т.д.</w:t>
      </w:r>
    </w:p>
    <w:p w:rsidR="006D72A8" w:rsidRPr="006D72A8" w:rsidRDefault="006D72A8" w:rsidP="009A2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2A8">
        <w:rPr>
          <w:rFonts w:ascii="Times New Roman" w:hAnsi="Times New Roman" w:cs="Times New Roman"/>
          <w:sz w:val="28"/>
          <w:szCs w:val="28"/>
        </w:rPr>
        <w:t>В целях обеспечения академической добросовестности и качества публикуемых материалов все статьи проходят проверку на оригинальность с использованием системы «</w:t>
      </w:r>
      <w:proofErr w:type="spellStart"/>
      <w:r w:rsidRPr="006D72A8">
        <w:rPr>
          <w:rFonts w:ascii="Times New Roman" w:hAnsi="Times New Roman" w:cs="Times New Roman"/>
          <w:sz w:val="28"/>
          <w:szCs w:val="28"/>
        </w:rPr>
        <w:t>Антиплагиат.ру</w:t>
      </w:r>
      <w:proofErr w:type="spellEnd"/>
      <w:r w:rsidRPr="006D72A8">
        <w:rPr>
          <w:rFonts w:ascii="Times New Roman" w:hAnsi="Times New Roman" w:cs="Times New Roman"/>
          <w:sz w:val="28"/>
          <w:szCs w:val="28"/>
        </w:rPr>
        <w:t xml:space="preserve">». Текст должен содержать минимум 70–85 % оригинального содержания, а заимствования допускаются только в виде корректно оформленных цитат и ссылок на источники в соответствии с требованиями ГОСТ Р 7.0.5–2008. </w:t>
      </w:r>
      <w:proofErr w:type="spellStart"/>
      <w:r w:rsidRPr="006D72A8">
        <w:rPr>
          <w:rFonts w:ascii="Times New Roman" w:hAnsi="Times New Roman" w:cs="Times New Roman"/>
          <w:sz w:val="28"/>
          <w:szCs w:val="28"/>
        </w:rPr>
        <w:t>Самоплагиат</w:t>
      </w:r>
      <w:proofErr w:type="spellEnd"/>
      <w:r w:rsidRPr="006D72A8">
        <w:rPr>
          <w:rFonts w:ascii="Times New Roman" w:hAnsi="Times New Roman" w:cs="Times New Roman"/>
          <w:sz w:val="28"/>
          <w:szCs w:val="28"/>
        </w:rPr>
        <w:t xml:space="preserve"> (повторное использование автором собственных ранее опубликованных материалов без указания источника) также не допускается. Статьи, содержащие некорректные </w:t>
      </w:r>
      <w:r w:rsidRPr="006D72A8">
        <w:rPr>
          <w:rFonts w:ascii="Times New Roman" w:hAnsi="Times New Roman" w:cs="Times New Roman"/>
          <w:sz w:val="28"/>
          <w:szCs w:val="28"/>
        </w:rPr>
        <w:lastRenderedPageBreak/>
        <w:t>заимствования, плагиат или не соответствующие требованиям оформления, к публикации не принимаются. Рукописи, отклоненные по причине нарушения сроков подачи, несоответствия формату или академической недобросовестности, не возвращаются.</w:t>
      </w:r>
    </w:p>
    <w:p w:rsidR="006D72A8" w:rsidRPr="000F14D3" w:rsidRDefault="006D72A8" w:rsidP="003F1F4E">
      <w:pPr>
        <w:rPr>
          <w:rFonts w:ascii="Times New Roman" w:hAnsi="Times New Roman" w:cs="Times New Roman"/>
          <w:sz w:val="28"/>
          <w:szCs w:val="28"/>
        </w:rPr>
      </w:pPr>
    </w:p>
    <w:p w:rsidR="004D0F36" w:rsidRPr="004D0F36" w:rsidRDefault="004D0F36" w:rsidP="004D0F36">
      <w:pPr>
        <w:rPr>
          <w:rFonts w:ascii="Times New Roman" w:hAnsi="Times New Roman" w:cs="Times New Roman"/>
          <w:b/>
          <w:sz w:val="28"/>
          <w:szCs w:val="28"/>
        </w:rPr>
      </w:pPr>
      <w:r w:rsidRPr="004D0F36">
        <w:rPr>
          <w:rFonts w:ascii="Times New Roman" w:hAnsi="Times New Roman" w:cs="Times New Roman"/>
          <w:b/>
          <w:sz w:val="28"/>
          <w:szCs w:val="28"/>
        </w:rPr>
        <w:t>Контактные лица:</w:t>
      </w:r>
    </w:p>
    <w:p w:rsidR="009D2D50" w:rsidRPr="004D0F36" w:rsidRDefault="004D0F36" w:rsidP="004D0F36">
      <w:pPr>
        <w:jc w:val="both"/>
        <w:rPr>
          <w:rFonts w:ascii="Times New Roman" w:hAnsi="Times New Roman" w:cs="Times New Roman"/>
          <w:sz w:val="28"/>
          <w:szCs w:val="28"/>
        </w:rPr>
      </w:pPr>
      <w:r w:rsidRPr="000F14D3">
        <w:rPr>
          <w:rFonts w:ascii="Times New Roman" w:hAnsi="Times New Roman" w:cs="Times New Roman"/>
          <w:b/>
          <w:sz w:val="28"/>
          <w:szCs w:val="28"/>
        </w:rPr>
        <w:t>Антонов Станислав Алексеевич,</w:t>
      </w:r>
      <w:r w:rsidRPr="004D0F36">
        <w:rPr>
          <w:rFonts w:ascii="Times New Roman" w:hAnsi="Times New Roman" w:cs="Times New Roman"/>
          <w:sz w:val="28"/>
          <w:szCs w:val="28"/>
        </w:rPr>
        <w:t xml:space="preserve"> декан факультета менеджмента и инженерного бизнеса, д.э.н., профессор, заведующий кафедрой компьютерного моделирования и техносферной безопасности, </w:t>
      </w:r>
      <w:hyperlink r:id="rId8" w:history="1">
        <w:r w:rsidRPr="004D0F36">
          <w:rPr>
            <w:rStyle w:val="a7"/>
            <w:rFonts w:ascii="Times New Roman" w:hAnsi="Times New Roman" w:cs="Times New Roman"/>
            <w:sz w:val="28"/>
            <w:szCs w:val="28"/>
          </w:rPr>
          <w:t>santonov@ieml.ru</w:t>
        </w:r>
      </w:hyperlink>
      <w:r w:rsidRPr="004D0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F36" w:rsidRPr="00E478B7" w:rsidRDefault="004D0F36" w:rsidP="004D0F36">
      <w:pPr>
        <w:jc w:val="both"/>
        <w:rPr>
          <w:rFonts w:ascii="Times New Roman" w:hAnsi="Times New Roman" w:cs="Times New Roman"/>
          <w:sz w:val="28"/>
          <w:szCs w:val="28"/>
        </w:rPr>
      </w:pPr>
      <w:r w:rsidRPr="000F14D3">
        <w:rPr>
          <w:rFonts w:ascii="Times New Roman" w:hAnsi="Times New Roman" w:cs="Times New Roman"/>
          <w:b/>
          <w:sz w:val="28"/>
          <w:szCs w:val="28"/>
        </w:rPr>
        <w:t>Янгличева Юлия Рафиковна,</w:t>
      </w:r>
      <w:r w:rsidRPr="004D0F36">
        <w:rPr>
          <w:rFonts w:ascii="Times New Roman" w:hAnsi="Times New Roman" w:cs="Times New Roman"/>
          <w:sz w:val="28"/>
          <w:szCs w:val="28"/>
        </w:rPr>
        <w:t xml:space="preserve"> зам. декана по </w:t>
      </w:r>
      <w:r w:rsidR="000F14D3">
        <w:rPr>
          <w:rFonts w:ascii="Times New Roman" w:hAnsi="Times New Roman" w:cs="Times New Roman"/>
          <w:sz w:val="28"/>
          <w:szCs w:val="28"/>
        </w:rPr>
        <w:t>научной работе</w:t>
      </w:r>
      <w:r w:rsidR="00796B0F" w:rsidRPr="00796B0F">
        <w:t xml:space="preserve"> </w:t>
      </w:r>
      <w:r w:rsidR="00796B0F" w:rsidRPr="00796B0F">
        <w:rPr>
          <w:rFonts w:ascii="Times New Roman" w:hAnsi="Times New Roman" w:cs="Times New Roman"/>
          <w:sz w:val="28"/>
          <w:szCs w:val="28"/>
        </w:rPr>
        <w:t>факультета менеджмента и инженерного бизнеса</w:t>
      </w:r>
      <w:r w:rsidRPr="004D0F3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D0F36">
          <w:rPr>
            <w:rStyle w:val="a7"/>
            <w:rFonts w:ascii="Times New Roman" w:hAnsi="Times New Roman" w:cs="Times New Roman"/>
            <w:sz w:val="28"/>
            <w:szCs w:val="28"/>
          </w:rPr>
          <w:t>yanglicheva@ieml.ru</w:t>
        </w:r>
      </w:hyperlink>
      <w:r w:rsidR="00E47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6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 оформления материалов для публикации: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6B0F">
        <w:rPr>
          <w:rFonts w:ascii="Times New Roman" w:eastAsia="Calibri" w:hAnsi="Times New Roman" w:cs="Times New Roman"/>
          <w:b/>
          <w:sz w:val="24"/>
          <w:szCs w:val="24"/>
        </w:rPr>
        <w:t>АКТУАЛЬНЫЕ ВОПРОСЫ МОНИТОРИНГА И ОХРАНЫ ОКРУЖАЮЩЕЙ ПРИРОДНОЙ СРЕДЫ С ПРИМЕНЕНИЕМ БПЛА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Петров К.Э.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руководитель: Иванова Н.В. 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Казанский инновационный университет имени В. Г. Тимирясова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КИУ, Казань, Россия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B0F">
        <w:rPr>
          <w:rFonts w:ascii="Times New Roman" w:eastAsia="Calibri" w:hAnsi="Times New Roman" w:cs="Times New Roman"/>
          <w:b/>
          <w:sz w:val="24"/>
          <w:szCs w:val="24"/>
        </w:rPr>
        <w:t>Аннотация.</w:t>
      </w:r>
      <w:r w:rsidRPr="00796B0F">
        <w:rPr>
          <w:rFonts w:ascii="Times New Roman" w:eastAsia="Calibri" w:hAnsi="Times New Roman" w:cs="Times New Roman"/>
          <w:sz w:val="24"/>
          <w:szCs w:val="24"/>
        </w:rPr>
        <w:t xml:space="preserve"> В статье рассмотрены ... Приведен обзор ...  Текст </w:t>
      </w:r>
      <w:proofErr w:type="spellStart"/>
      <w:r w:rsidRPr="00796B0F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796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6B0F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B0F">
        <w:rPr>
          <w:rFonts w:ascii="Times New Roman" w:eastAsia="Calibri" w:hAnsi="Times New Roman" w:cs="Times New Roman"/>
          <w:b/>
          <w:sz w:val="24"/>
          <w:szCs w:val="24"/>
        </w:rPr>
        <w:t>Ключевые слова:</w:t>
      </w:r>
      <w:r w:rsidRPr="00796B0F">
        <w:rPr>
          <w:rFonts w:ascii="Times New Roman" w:eastAsia="Calibri" w:hAnsi="Times New Roman" w:cs="Times New Roman"/>
          <w:sz w:val="24"/>
          <w:szCs w:val="24"/>
        </w:rPr>
        <w:t xml:space="preserve"> беспилотные летательные аппараты, мониторинг окружающей природной среды, охрана природы, оценка состояния животных и водных объектов.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96B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TOPICAL ISSUES OF MONITORING AND PROTECTION OF THE ENVIRONMENT USING UAVS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796B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Petrov</w:t>
      </w:r>
      <w:proofErr w:type="spellEnd"/>
      <w:r w:rsidRPr="00796B0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K.E.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Scientific supervisor: </w:t>
      </w:r>
      <w:proofErr w:type="spellStart"/>
      <w:r w:rsidRPr="0079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Ivanova</w:t>
      </w:r>
      <w:proofErr w:type="spellEnd"/>
      <w:r w:rsidRPr="0079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N.V.</w:t>
      </w: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Kazan Innovative University named after V.G. </w:t>
      </w:r>
      <w:proofErr w:type="spellStart"/>
      <w:r w:rsidRPr="0079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Timiryasov</w:t>
      </w:r>
      <w:proofErr w:type="spellEnd"/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KIU, Kazan, Russia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B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Annotation.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The article discusses ... An overview of ... Text </w:t>
      </w:r>
      <w:proofErr w:type="spellStart"/>
      <w:r w:rsidRPr="00796B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Text</w:t>
      </w:r>
      <w:proofErr w:type="spellEnd"/>
      <w:r w:rsidRPr="00796B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96B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Text</w:t>
      </w:r>
      <w:proofErr w:type="spellEnd"/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B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Keywords:</w:t>
      </w:r>
      <w:r w:rsidRPr="00796B0F"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 xml:space="preserve">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unmanned aerial vehicles, environmental monitoring, nature conservation, assessment of the condition of animals and water bodies. 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B0F">
        <w:rPr>
          <w:rFonts w:ascii="Times New Roman" w:eastAsia="Calibri" w:hAnsi="Times New Roman" w:cs="Times New Roman"/>
          <w:sz w:val="24"/>
          <w:szCs w:val="24"/>
        </w:rPr>
        <w:t>Урбанизация территорий поставило перед современным обществом, ряд существенных экологических проблем. Современные проблемы рационального природопользования находят свои решения, путем внедрения новых энергоэффективных, инновационных и ресурсосберегающих технологий.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Calibri" w:hAnsi="Times New Roman" w:cs="Times New Roman"/>
          <w:sz w:val="24"/>
          <w:szCs w:val="24"/>
        </w:rPr>
        <w:t xml:space="preserve">Текст </w:t>
      </w:r>
      <w:proofErr w:type="spellStart"/>
      <w:r w:rsidRPr="00796B0F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  <w:r w:rsidRPr="00796B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6B0F">
        <w:rPr>
          <w:rFonts w:ascii="Times New Roman" w:eastAsia="Calibri" w:hAnsi="Times New Roman" w:cs="Times New Roman"/>
          <w:sz w:val="24"/>
          <w:szCs w:val="24"/>
        </w:rPr>
        <w:t>Текст</w:t>
      </w:r>
      <w:proofErr w:type="spellEnd"/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96B0F">
        <w:rPr>
          <w:rFonts w:ascii="Calibri" w:eastAsia="Calibri" w:hAnsi="Calibri" w:cs="Calibri"/>
          <w:lang w:eastAsia="ru-RU"/>
        </w:rPr>
        <w:t xml:space="preserve">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теория: Учебник / Под общ. ред. акад. В.И. Видяпина, А.И. Добрынина, Г.П. Журавлевой, Л.С. Тарасевича.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ИНФРА-М, 2003.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714 с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 «Высшее образование»).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Интернет вещей. Определение и описание.  [Электронный ресурс]: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https://www.kaspersky.ru/resource-center/definitions/what-is-iot, (Дата обращения: 25.01.2025)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Цифровая экономика: глобальные тренды и практика российского бизнеса [Электронный ресурс]: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 </w:t>
      </w:r>
      <w:r w:rsidRPr="007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796B0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https://imi.hse.ru/pr2017_1, (Дата обращения: 25.01.2025)</w:t>
      </w: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B0F" w:rsidRPr="00796B0F" w:rsidRDefault="00796B0F" w:rsidP="0079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36" w:rsidRPr="004D0F36" w:rsidRDefault="004D0F36" w:rsidP="004D0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797" w:rsidRPr="00E62C99" w:rsidRDefault="002A2797">
      <w:pPr>
        <w:rPr>
          <w:rFonts w:ascii="Times New Roman" w:hAnsi="Times New Roman" w:cs="Times New Roman"/>
          <w:sz w:val="28"/>
          <w:szCs w:val="28"/>
        </w:rPr>
      </w:pPr>
    </w:p>
    <w:sectPr w:rsidR="002A2797" w:rsidRPr="00E62C99" w:rsidSect="005C4DA4">
      <w:footerReference w:type="default" r:id="rId10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2E" w:rsidRDefault="000B182E" w:rsidP="002917F1">
      <w:pPr>
        <w:spacing w:after="0" w:line="240" w:lineRule="auto"/>
      </w:pPr>
      <w:r>
        <w:separator/>
      </w:r>
    </w:p>
  </w:endnote>
  <w:endnote w:type="continuationSeparator" w:id="0">
    <w:p w:rsidR="000B182E" w:rsidRDefault="000B182E" w:rsidP="0029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288709"/>
      <w:docPartObj>
        <w:docPartGallery w:val="Page Numbers (Bottom of Page)"/>
        <w:docPartUnique/>
      </w:docPartObj>
    </w:sdtPr>
    <w:sdtEndPr/>
    <w:sdtContent>
      <w:p w:rsidR="002917F1" w:rsidRDefault="002917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C55">
          <w:rPr>
            <w:noProof/>
          </w:rPr>
          <w:t>1</w:t>
        </w:r>
        <w:r>
          <w:fldChar w:fldCharType="end"/>
        </w:r>
      </w:p>
    </w:sdtContent>
  </w:sdt>
  <w:p w:rsidR="002917F1" w:rsidRDefault="002917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2E" w:rsidRDefault="000B182E" w:rsidP="002917F1">
      <w:pPr>
        <w:spacing w:after="0" w:line="240" w:lineRule="auto"/>
      </w:pPr>
      <w:r>
        <w:separator/>
      </w:r>
    </w:p>
  </w:footnote>
  <w:footnote w:type="continuationSeparator" w:id="0">
    <w:p w:rsidR="000B182E" w:rsidRDefault="000B182E" w:rsidP="00291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2163"/>
    <w:multiLevelType w:val="multilevel"/>
    <w:tmpl w:val="F35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10519"/>
    <w:multiLevelType w:val="multilevel"/>
    <w:tmpl w:val="669A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C0B10"/>
    <w:multiLevelType w:val="multilevel"/>
    <w:tmpl w:val="669A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973BE"/>
    <w:multiLevelType w:val="multilevel"/>
    <w:tmpl w:val="13D2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5803"/>
    <w:multiLevelType w:val="multilevel"/>
    <w:tmpl w:val="669A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B0476"/>
    <w:multiLevelType w:val="multilevel"/>
    <w:tmpl w:val="93F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949A3"/>
    <w:multiLevelType w:val="multilevel"/>
    <w:tmpl w:val="669A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76F90"/>
    <w:multiLevelType w:val="multilevel"/>
    <w:tmpl w:val="669A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2496B"/>
    <w:multiLevelType w:val="multilevel"/>
    <w:tmpl w:val="B9B2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E5BAD"/>
    <w:multiLevelType w:val="multilevel"/>
    <w:tmpl w:val="8EB2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76EF1"/>
    <w:multiLevelType w:val="hybridMultilevel"/>
    <w:tmpl w:val="D86A0684"/>
    <w:lvl w:ilvl="0" w:tplc="5A0CE30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D0C9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8DA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245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6B2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CD9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855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2F6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CA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F7"/>
    <w:rsid w:val="00017D31"/>
    <w:rsid w:val="00076A41"/>
    <w:rsid w:val="000B182E"/>
    <w:rsid w:val="000C6E2A"/>
    <w:rsid w:val="000D666C"/>
    <w:rsid w:val="000F14D3"/>
    <w:rsid w:val="00100ECE"/>
    <w:rsid w:val="001100DC"/>
    <w:rsid w:val="001803CE"/>
    <w:rsid w:val="001C2B66"/>
    <w:rsid w:val="001D571F"/>
    <w:rsid w:val="001E378B"/>
    <w:rsid w:val="00203DDB"/>
    <w:rsid w:val="002457FF"/>
    <w:rsid w:val="00285C55"/>
    <w:rsid w:val="002917F1"/>
    <w:rsid w:val="0029244A"/>
    <w:rsid w:val="002A2797"/>
    <w:rsid w:val="002A4DB7"/>
    <w:rsid w:val="002D7D9C"/>
    <w:rsid w:val="002E2B8C"/>
    <w:rsid w:val="002F3003"/>
    <w:rsid w:val="00305AE4"/>
    <w:rsid w:val="00327834"/>
    <w:rsid w:val="00342490"/>
    <w:rsid w:val="00386204"/>
    <w:rsid w:val="0039335B"/>
    <w:rsid w:val="003B4F01"/>
    <w:rsid w:val="003D0CC1"/>
    <w:rsid w:val="003E0629"/>
    <w:rsid w:val="003F1F4E"/>
    <w:rsid w:val="00415FC3"/>
    <w:rsid w:val="00434730"/>
    <w:rsid w:val="00483CD3"/>
    <w:rsid w:val="00485EC2"/>
    <w:rsid w:val="004D0F36"/>
    <w:rsid w:val="004E623F"/>
    <w:rsid w:val="0057529B"/>
    <w:rsid w:val="005C4DA4"/>
    <w:rsid w:val="005D1F89"/>
    <w:rsid w:val="005D6B6C"/>
    <w:rsid w:val="00602046"/>
    <w:rsid w:val="006D72A8"/>
    <w:rsid w:val="006E2B27"/>
    <w:rsid w:val="0071290C"/>
    <w:rsid w:val="00715D96"/>
    <w:rsid w:val="007474CA"/>
    <w:rsid w:val="00796B0F"/>
    <w:rsid w:val="007A388F"/>
    <w:rsid w:val="007B6C2A"/>
    <w:rsid w:val="007C68CB"/>
    <w:rsid w:val="00831B0C"/>
    <w:rsid w:val="00861B43"/>
    <w:rsid w:val="008A3F3E"/>
    <w:rsid w:val="009A2F23"/>
    <w:rsid w:val="009B17C4"/>
    <w:rsid w:val="009D2D50"/>
    <w:rsid w:val="00A11F94"/>
    <w:rsid w:val="00A250B0"/>
    <w:rsid w:val="00A564A7"/>
    <w:rsid w:val="00A71233"/>
    <w:rsid w:val="00A8531A"/>
    <w:rsid w:val="00B00B04"/>
    <w:rsid w:val="00B019A9"/>
    <w:rsid w:val="00B37E64"/>
    <w:rsid w:val="00B91A48"/>
    <w:rsid w:val="00B97EE9"/>
    <w:rsid w:val="00BA702B"/>
    <w:rsid w:val="00BD109E"/>
    <w:rsid w:val="00BF350C"/>
    <w:rsid w:val="00C0156E"/>
    <w:rsid w:val="00C135EC"/>
    <w:rsid w:val="00C65EE9"/>
    <w:rsid w:val="00C8311E"/>
    <w:rsid w:val="00CD54CC"/>
    <w:rsid w:val="00CE523F"/>
    <w:rsid w:val="00CF378F"/>
    <w:rsid w:val="00CF4660"/>
    <w:rsid w:val="00D06D8B"/>
    <w:rsid w:val="00D07A73"/>
    <w:rsid w:val="00D13503"/>
    <w:rsid w:val="00D47A41"/>
    <w:rsid w:val="00D5594F"/>
    <w:rsid w:val="00D77C41"/>
    <w:rsid w:val="00D840EA"/>
    <w:rsid w:val="00DE27CB"/>
    <w:rsid w:val="00DE6CF6"/>
    <w:rsid w:val="00E478B7"/>
    <w:rsid w:val="00E62C99"/>
    <w:rsid w:val="00E93097"/>
    <w:rsid w:val="00E941C4"/>
    <w:rsid w:val="00EB17F7"/>
    <w:rsid w:val="00EE4CEA"/>
    <w:rsid w:val="00EF0B69"/>
    <w:rsid w:val="00F3715A"/>
    <w:rsid w:val="00F53EC1"/>
    <w:rsid w:val="00FB31B7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FFC8A-84B8-4E48-9B8A-4C574580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7F1"/>
  </w:style>
  <w:style w:type="paragraph" w:styleId="a5">
    <w:name w:val="footer"/>
    <w:basedOn w:val="a"/>
    <w:link w:val="a6"/>
    <w:uiPriority w:val="99"/>
    <w:unhideWhenUsed/>
    <w:rsid w:val="0029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7F1"/>
  </w:style>
  <w:style w:type="character" w:styleId="a7">
    <w:name w:val="Hyperlink"/>
    <w:basedOn w:val="a0"/>
    <w:uiPriority w:val="99"/>
    <w:unhideWhenUsed/>
    <w:rsid w:val="004D0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nov@iem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ml.ru/innovation/forum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anglicheva@iem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878</Words>
  <Characters>5005</Characters>
  <Application>Microsoft Office Word</Application>
  <DocSecurity>0</DocSecurity>
  <Lines>41</Lines>
  <Paragraphs>11</Paragraphs>
  <ScaleCrop>false</ScaleCrop>
  <Company>HP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dcterms:created xsi:type="dcterms:W3CDTF">2026-02-22T06:31:00Z</dcterms:created>
  <dcterms:modified xsi:type="dcterms:W3CDTF">2026-02-22T06:51:00Z</dcterms:modified>
</cp:coreProperties>
</file>