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84D" w:rsidRDefault="00C1284D" w:rsidP="00C1284D">
      <w:pPr>
        <w:jc w:val="right"/>
        <w:rPr>
          <w:rFonts w:ascii="Times New Roman" w:hAnsi="Times New Roman" w:cs="Times New Roman"/>
          <w:b/>
          <w:i/>
          <w:sz w:val="26"/>
          <w:szCs w:val="26"/>
        </w:rPr>
      </w:pPr>
      <w:r w:rsidRPr="00C1284D">
        <w:rPr>
          <w:rFonts w:ascii="Times New Roman" w:hAnsi="Times New Roman" w:cs="Times New Roman"/>
          <w:b/>
          <w:i/>
          <w:sz w:val="26"/>
          <w:szCs w:val="26"/>
        </w:rPr>
        <w:t xml:space="preserve">МОЛДАБЕКОВА АЙСУЛУ ТУРСЫНБАЕВНА </w:t>
      </w:r>
    </w:p>
    <w:p w:rsidR="00C1284D" w:rsidRPr="00C1284D" w:rsidRDefault="00C1284D" w:rsidP="00C1284D">
      <w:pPr>
        <w:jc w:val="right"/>
        <w:rPr>
          <w:rFonts w:ascii="Times New Roman" w:hAnsi="Times New Roman" w:cs="Times New Roman"/>
          <w:b/>
          <w:sz w:val="24"/>
          <w:szCs w:val="24"/>
        </w:rPr>
      </w:pPr>
    </w:p>
    <w:p w:rsidR="00F473C6" w:rsidRDefault="00DA183F" w:rsidP="00DA183F">
      <w:pPr>
        <w:jc w:val="center"/>
        <w:rPr>
          <w:rFonts w:ascii="Times New Roman" w:hAnsi="Times New Roman" w:cs="Times New Roman"/>
          <w:b/>
          <w:sz w:val="26"/>
          <w:szCs w:val="26"/>
        </w:rPr>
      </w:pPr>
      <w:r>
        <w:rPr>
          <w:rFonts w:ascii="Times New Roman" w:hAnsi="Times New Roman" w:cs="Times New Roman"/>
          <w:b/>
          <w:sz w:val="26"/>
          <w:szCs w:val="26"/>
        </w:rPr>
        <w:t>Э</w:t>
      </w:r>
      <w:r w:rsidR="00B46F74">
        <w:rPr>
          <w:rFonts w:ascii="Times New Roman" w:hAnsi="Times New Roman" w:cs="Times New Roman"/>
          <w:b/>
          <w:sz w:val="26"/>
          <w:szCs w:val="26"/>
        </w:rPr>
        <w:t>кспертиза</w:t>
      </w:r>
      <w:r w:rsidR="00B86888">
        <w:rPr>
          <w:rFonts w:ascii="Times New Roman" w:hAnsi="Times New Roman" w:cs="Times New Roman"/>
          <w:b/>
          <w:sz w:val="26"/>
          <w:szCs w:val="26"/>
        </w:rPr>
        <w:t xml:space="preserve">  </w:t>
      </w:r>
      <w:r w:rsidR="003D057C" w:rsidRPr="00577295">
        <w:rPr>
          <w:rFonts w:ascii="Times New Roman" w:hAnsi="Times New Roman" w:cs="Times New Roman"/>
          <w:b/>
          <w:sz w:val="26"/>
          <w:szCs w:val="26"/>
        </w:rPr>
        <w:t>как инструмент антикризисного регулирования</w:t>
      </w:r>
      <w:r>
        <w:rPr>
          <w:rFonts w:ascii="Times New Roman" w:hAnsi="Times New Roman" w:cs="Times New Roman"/>
          <w:b/>
          <w:sz w:val="26"/>
          <w:szCs w:val="26"/>
        </w:rPr>
        <w:t xml:space="preserve"> </w:t>
      </w:r>
    </w:p>
    <w:p w:rsidR="003D057C" w:rsidRPr="00DA183F" w:rsidRDefault="00DA183F" w:rsidP="00DA183F">
      <w:pPr>
        <w:jc w:val="center"/>
        <w:rPr>
          <w:rFonts w:ascii="Times New Roman" w:hAnsi="Times New Roman" w:cs="Times New Roman"/>
          <w:b/>
          <w:sz w:val="26"/>
          <w:szCs w:val="26"/>
        </w:rPr>
      </w:pPr>
      <w:r>
        <w:rPr>
          <w:rFonts w:ascii="Times New Roman" w:hAnsi="Times New Roman" w:cs="Times New Roman"/>
          <w:b/>
          <w:sz w:val="26"/>
          <w:szCs w:val="26"/>
        </w:rPr>
        <w:t>в социальной сфере</w:t>
      </w:r>
    </w:p>
    <w:p w:rsidR="00577295" w:rsidRPr="00A43D1A" w:rsidRDefault="00577295" w:rsidP="00A43D1A">
      <w:pPr>
        <w:rPr>
          <w:rFonts w:ascii="Times New Roman" w:hAnsi="Times New Roman" w:cs="Times New Roman"/>
          <w:sz w:val="24"/>
          <w:szCs w:val="24"/>
          <w:lang w:val="kk-KZ"/>
        </w:rPr>
      </w:pPr>
    </w:p>
    <w:p w:rsidR="00A43D1A" w:rsidRPr="00A43D1A" w:rsidRDefault="004B24BC" w:rsidP="00A43D1A">
      <w:pPr>
        <w:autoSpaceDE w:val="0"/>
        <w:autoSpaceDN w:val="0"/>
        <w:adjustRightInd w:val="0"/>
        <w:ind w:firstLine="709"/>
        <w:rPr>
          <w:rFonts w:ascii="Times New Roman" w:eastAsia="Times New Roman" w:hAnsi="Times New Roman" w:cs="Times New Roman"/>
          <w:sz w:val="24"/>
          <w:szCs w:val="24"/>
        </w:rPr>
      </w:pPr>
      <w:r w:rsidRPr="00A43D1A">
        <w:rPr>
          <w:rFonts w:ascii="Times New Roman" w:hAnsi="Times New Roman" w:cs="Times New Roman"/>
          <w:sz w:val="24"/>
          <w:szCs w:val="24"/>
          <w:lang w:val="kk-KZ"/>
        </w:rPr>
        <w:t xml:space="preserve">Несмотря на экономический кризис </w:t>
      </w:r>
      <w:r w:rsidRPr="00A43D1A">
        <w:rPr>
          <w:rFonts w:ascii="Times New Roman" w:hAnsi="Times New Roman" w:cs="Times New Roman"/>
          <w:sz w:val="24"/>
          <w:szCs w:val="24"/>
        </w:rPr>
        <w:t xml:space="preserve"> социальная сфера не теряет приоритета в государственной</w:t>
      </w:r>
      <w:r w:rsidR="006B6D1C" w:rsidRPr="00A43D1A">
        <w:rPr>
          <w:rFonts w:ascii="Times New Roman" w:hAnsi="Times New Roman" w:cs="Times New Roman"/>
          <w:sz w:val="24"/>
          <w:szCs w:val="24"/>
        </w:rPr>
        <w:t xml:space="preserve"> политике. </w:t>
      </w:r>
      <w:r w:rsidR="00E16D9E">
        <w:rPr>
          <w:rFonts w:ascii="Times New Roman" w:hAnsi="Times New Roman" w:cs="Times New Roman"/>
          <w:sz w:val="24"/>
          <w:szCs w:val="24"/>
        </w:rPr>
        <w:t>Одной из основных задач со</w:t>
      </w:r>
      <w:r w:rsidR="00E16D9E">
        <w:rPr>
          <w:rFonts w:ascii="Times New Roman" w:hAnsi="Times New Roman" w:cs="Times New Roman"/>
          <w:sz w:val="24"/>
          <w:szCs w:val="24"/>
          <w:lang w:val="kk-KZ"/>
        </w:rPr>
        <w:t xml:space="preserve">циального государства </w:t>
      </w:r>
      <w:r w:rsidR="006B6D1C" w:rsidRPr="00A43D1A">
        <w:rPr>
          <w:rFonts w:ascii="Times New Roman" w:hAnsi="Times New Roman" w:cs="Times New Roman"/>
          <w:sz w:val="24"/>
          <w:szCs w:val="24"/>
          <w:lang w:val="kk-KZ"/>
        </w:rPr>
        <w:t xml:space="preserve">является социальная защита всех слоев населения, обеспечения условиями для нормального функционирования жизни. В кризисном ситуации </w:t>
      </w:r>
      <w:r w:rsidR="00A43D1A" w:rsidRPr="00A43D1A">
        <w:rPr>
          <w:rFonts w:ascii="Times New Roman" w:eastAsia="Times New Roman" w:hAnsi="Times New Roman" w:cs="Times New Roman"/>
          <w:sz w:val="24"/>
          <w:szCs w:val="24"/>
        </w:rPr>
        <w:t xml:space="preserve">особую актуальность и социальную значимость приобретают вопросы, которые связанные с повышением эффективности </w:t>
      </w:r>
      <w:r w:rsidR="00A43D1A" w:rsidRPr="00A43D1A">
        <w:rPr>
          <w:rFonts w:ascii="Times New Roman" w:hAnsi="Times New Roman" w:cs="Times New Roman"/>
          <w:sz w:val="24"/>
          <w:szCs w:val="24"/>
        </w:rPr>
        <w:t>реализуемых государственных социальных программ</w:t>
      </w:r>
      <w:r w:rsidR="00A43D1A" w:rsidRPr="00A43D1A">
        <w:rPr>
          <w:rFonts w:ascii="Times New Roman" w:eastAsia="Times New Roman" w:hAnsi="Times New Roman" w:cs="Times New Roman"/>
          <w:sz w:val="24"/>
          <w:szCs w:val="24"/>
        </w:rPr>
        <w:t xml:space="preserve">, с качеством </w:t>
      </w:r>
      <w:r w:rsidR="00A43D1A" w:rsidRPr="00A43D1A">
        <w:rPr>
          <w:rFonts w:ascii="Times New Roman" w:hAnsi="Times New Roman" w:cs="Times New Roman"/>
          <w:sz w:val="24"/>
          <w:szCs w:val="24"/>
        </w:rPr>
        <w:t>проведенных работ государственными структурами</w:t>
      </w:r>
      <w:r w:rsidR="00A43D1A" w:rsidRPr="00A43D1A">
        <w:rPr>
          <w:rFonts w:ascii="Times New Roman" w:eastAsia="Times New Roman" w:hAnsi="Times New Roman" w:cs="Times New Roman"/>
          <w:sz w:val="24"/>
          <w:szCs w:val="24"/>
        </w:rPr>
        <w:t xml:space="preserve"> в контексте</w:t>
      </w:r>
      <w:r w:rsidR="00A43D1A" w:rsidRPr="00A43D1A">
        <w:rPr>
          <w:rFonts w:ascii="Times New Roman" w:hAnsi="Times New Roman" w:cs="Times New Roman"/>
          <w:sz w:val="24"/>
          <w:szCs w:val="24"/>
        </w:rPr>
        <w:t xml:space="preserve"> улучшения уровня жизни населения. Модернизация</w:t>
      </w:r>
      <w:r w:rsidR="00A43D1A" w:rsidRPr="00A43D1A">
        <w:rPr>
          <w:rFonts w:ascii="Times New Roman" w:eastAsia="Times New Roman" w:hAnsi="Times New Roman" w:cs="Times New Roman"/>
          <w:sz w:val="24"/>
          <w:szCs w:val="24"/>
        </w:rPr>
        <w:t xml:space="preserve"> </w:t>
      </w:r>
      <w:r w:rsidR="00A43D1A" w:rsidRPr="00A43D1A">
        <w:rPr>
          <w:rFonts w:ascii="Times New Roman" w:hAnsi="Times New Roman" w:cs="Times New Roman"/>
          <w:sz w:val="24"/>
          <w:szCs w:val="24"/>
        </w:rPr>
        <w:t xml:space="preserve">социальной сферы </w:t>
      </w:r>
      <w:r w:rsidR="00A43D1A" w:rsidRPr="00A43D1A">
        <w:rPr>
          <w:rFonts w:ascii="Times New Roman" w:eastAsia="Times New Roman" w:hAnsi="Times New Roman" w:cs="Times New Roman"/>
          <w:sz w:val="24"/>
          <w:szCs w:val="24"/>
        </w:rPr>
        <w:t>актуализирует проблему становления адекватной</w:t>
      </w:r>
      <w:r w:rsidR="00A43D1A" w:rsidRPr="00A43D1A">
        <w:rPr>
          <w:rFonts w:ascii="Times New Roman" w:hAnsi="Times New Roman" w:cs="Times New Roman"/>
          <w:sz w:val="24"/>
          <w:szCs w:val="24"/>
        </w:rPr>
        <w:t>, рациональной</w:t>
      </w:r>
      <w:r w:rsidR="00A43D1A" w:rsidRPr="00A43D1A">
        <w:rPr>
          <w:rFonts w:ascii="Times New Roman" w:eastAsia="Times New Roman" w:hAnsi="Times New Roman" w:cs="Times New Roman"/>
          <w:sz w:val="24"/>
          <w:szCs w:val="24"/>
        </w:rPr>
        <w:t xml:space="preserve"> системы </w:t>
      </w:r>
      <w:r w:rsidR="00A43D1A" w:rsidRPr="00A43D1A">
        <w:rPr>
          <w:rFonts w:ascii="Times New Roman" w:hAnsi="Times New Roman" w:cs="Times New Roman"/>
          <w:sz w:val="24"/>
          <w:szCs w:val="24"/>
        </w:rPr>
        <w:t>социальной политики</w:t>
      </w:r>
      <w:r w:rsidR="00A43D1A" w:rsidRPr="00A43D1A">
        <w:rPr>
          <w:rFonts w:ascii="Times New Roman" w:eastAsia="Times New Roman" w:hAnsi="Times New Roman" w:cs="Times New Roman"/>
          <w:sz w:val="24"/>
          <w:szCs w:val="24"/>
        </w:rPr>
        <w:t xml:space="preserve">, определению параметров, способствующих повышению эффективности </w:t>
      </w:r>
      <w:r w:rsidR="00A43D1A" w:rsidRPr="00A43D1A">
        <w:rPr>
          <w:rFonts w:ascii="Times New Roman" w:hAnsi="Times New Roman" w:cs="Times New Roman"/>
          <w:sz w:val="24"/>
          <w:szCs w:val="24"/>
        </w:rPr>
        <w:t xml:space="preserve"> реализуемых социальных программ. </w:t>
      </w:r>
    </w:p>
    <w:p w:rsidR="00621E9C" w:rsidRPr="00A43D1A" w:rsidRDefault="00A43D1A" w:rsidP="00A43D1A">
      <w:pPr>
        <w:autoSpaceDE w:val="0"/>
        <w:autoSpaceDN w:val="0"/>
        <w:adjustRightInd w:val="0"/>
        <w:ind w:firstLine="709"/>
        <w:rPr>
          <w:rFonts w:ascii="Times New Roman" w:hAnsi="Times New Roman" w:cs="Times New Roman"/>
          <w:sz w:val="24"/>
          <w:szCs w:val="24"/>
          <w:lang w:val="kk-KZ"/>
        </w:rPr>
      </w:pPr>
      <w:r w:rsidRPr="00A43D1A">
        <w:rPr>
          <w:rFonts w:ascii="Times New Roman" w:eastAsia="Times New Roman" w:hAnsi="Times New Roman" w:cs="Times New Roman"/>
          <w:sz w:val="24"/>
          <w:szCs w:val="24"/>
        </w:rPr>
        <w:t xml:space="preserve">Результаты </w:t>
      </w:r>
      <w:r w:rsidR="00E16D9E">
        <w:rPr>
          <w:rFonts w:ascii="Times New Roman" w:eastAsia="Times New Roman" w:hAnsi="Times New Roman" w:cs="Times New Roman"/>
          <w:sz w:val="24"/>
          <w:szCs w:val="24"/>
        </w:rPr>
        <w:t xml:space="preserve">социологических </w:t>
      </w:r>
      <w:r w:rsidRPr="00A43D1A">
        <w:rPr>
          <w:rFonts w:ascii="Times New Roman" w:eastAsia="Times New Roman" w:hAnsi="Times New Roman" w:cs="Times New Roman"/>
          <w:sz w:val="24"/>
          <w:szCs w:val="24"/>
        </w:rPr>
        <w:t xml:space="preserve">исследований свидетельствуют, что </w:t>
      </w:r>
      <w:r w:rsidRPr="00A43D1A">
        <w:rPr>
          <w:rFonts w:ascii="Times New Roman" w:hAnsi="Times New Roman" w:cs="Times New Roman"/>
          <w:sz w:val="24"/>
          <w:szCs w:val="24"/>
        </w:rPr>
        <w:t xml:space="preserve">социальные программы </w:t>
      </w:r>
      <w:r w:rsidRPr="00A43D1A">
        <w:rPr>
          <w:rFonts w:ascii="Times New Roman" w:eastAsia="Times New Roman" w:hAnsi="Times New Roman" w:cs="Times New Roman"/>
          <w:sz w:val="24"/>
          <w:szCs w:val="24"/>
        </w:rPr>
        <w:t>медленно приобретают новые качества, адекватные со</w:t>
      </w:r>
      <w:r w:rsidRPr="00A43D1A">
        <w:rPr>
          <w:rFonts w:ascii="Times New Roman" w:hAnsi="Times New Roman" w:cs="Times New Roman"/>
          <w:sz w:val="24"/>
          <w:szCs w:val="24"/>
        </w:rPr>
        <w:t>временным задачам и требованиям, которые диктуют необходимость социальной экспертизы эффективности.</w:t>
      </w:r>
      <w:r w:rsidRPr="00A43D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Новые </w:t>
      </w:r>
      <w:r w:rsidRPr="00A43D1A">
        <w:rPr>
          <w:rFonts w:ascii="Times New Roman" w:eastAsia="Times New Roman" w:hAnsi="Times New Roman" w:cs="Times New Roman"/>
          <w:sz w:val="24"/>
          <w:szCs w:val="24"/>
        </w:rPr>
        <w:t>преобразования</w:t>
      </w:r>
      <w:r w:rsidRPr="00A43D1A">
        <w:rPr>
          <w:rFonts w:ascii="Times New Roman" w:hAnsi="Times New Roman" w:cs="Times New Roman"/>
          <w:sz w:val="24"/>
          <w:szCs w:val="24"/>
        </w:rPr>
        <w:t xml:space="preserve"> в социальной сфере</w:t>
      </w:r>
      <w:r w:rsidRPr="00A43D1A">
        <w:rPr>
          <w:rFonts w:ascii="Times New Roman" w:eastAsia="Times New Roman" w:hAnsi="Times New Roman" w:cs="Times New Roman"/>
          <w:sz w:val="24"/>
          <w:szCs w:val="24"/>
        </w:rPr>
        <w:t xml:space="preserve"> носят поверхностный характер, </w:t>
      </w:r>
      <w:r w:rsidRPr="00A43D1A">
        <w:rPr>
          <w:rFonts w:ascii="Times New Roman" w:hAnsi="Times New Roman" w:cs="Times New Roman"/>
          <w:sz w:val="24"/>
          <w:szCs w:val="24"/>
        </w:rPr>
        <w:t xml:space="preserve">не хватает комплексной оценки программ. Увеличение финансирования социальной сферы или количественные показатели мониторинга полностью не отражают суть реализованной программы. </w:t>
      </w:r>
      <w:r>
        <w:rPr>
          <w:rFonts w:ascii="Times New Roman" w:hAnsi="Times New Roman" w:cs="Times New Roman"/>
          <w:sz w:val="24"/>
          <w:szCs w:val="24"/>
        </w:rPr>
        <w:t>Стоит отметить, что ф</w:t>
      </w:r>
      <w:r w:rsidRPr="00A43D1A">
        <w:rPr>
          <w:rFonts w:ascii="Times New Roman" w:hAnsi="Times New Roman" w:cs="Times New Roman"/>
          <w:sz w:val="24"/>
          <w:szCs w:val="24"/>
        </w:rPr>
        <w:t>инансир</w:t>
      </w:r>
      <w:r>
        <w:rPr>
          <w:rFonts w:ascii="Times New Roman" w:hAnsi="Times New Roman" w:cs="Times New Roman"/>
          <w:sz w:val="24"/>
          <w:szCs w:val="24"/>
        </w:rPr>
        <w:t>ование – это</w:t>
      </w:r>
      <w:r w:rsidR="00E16D9E">
        <w:rPr>
          <w:rFonts w:ascii="Times New Roman" w:hAnsi="Times New Roman" w:cs="Times New Roman"/>
          <w:sz w:val="24"/>
          <w:szCs w:val="24"/>
        </w:rPr>
        <w:t xml:space="preserve"> всего лишь ресурс, необходимое</w:t>
      </w:r>
      <w:r w:rsidRPr="00A43D1A">
        <w:rPr>
          <w:rFonts w:ascii="Times New Roman" w:hAnsi="Times New Roman" w:cs="Times New Roman"/>
          <w:sz w:val="24"/>
          <w:szCs w:val="24"/>
        </w:rPr>
        <w:t xml:space="preserve"> для достижения конечного результата, важную роль имеет качественный процесс реализации государственной программы,</w:t>
      </w:r>
      <w:r w:rsidR="00425099">
        <w:rPr>
          <w:rFonts w:ascii="Times New Roman" w:hAnsi="Times New Roman" w:cs="Times New Roman"/>
          <w:sz w:val="24"/>
          <w:szCs w:val="24"/>
        </w:rPr>
        <w:t xml:space="preserve"> целенаправленное использование средств,</w:t>
      </w:r>
      <w:r w:rsidRPr="00A43D1A">
        <w:rPr>
          <w:rFonts w:ascii="Times New Roman" w:hAnsi="Times New Roman" w:cs="Times New Roman"/>
          <w:sz w:val="24"/>
          <w:szCs w:val="24"/>
        </w:rPr>
        <w:t xml:space="preserve"> ориентированный на эффективный результат. Кардинальные</w:t>
      </w:r>
      <w:r w:rsidRPr="00A43D1A">
        <w:rPr>
          <w:rFonts w:ascii="Times New Roman" w:eastAsia="Times New Roman" w:hAnsi="Times New Roman" w:cs="Times New Roman"/>
          <w:sz w:val="24"/>
          <w:szCs w:val="24"/>
        </w:rPr>
        <w:t xml:space="preserve"> изменения системы </w:t>
      </w:r>
      <w:r w:rsidRPr="00A43D1A">
        <w:rPr>
          <w:rFonts w:ascii="Times New Roman" w:hAnsi="Times New Roman" w:cs="Times New Roman"/>
          <w:sz w:val="24"/>
          <w:szCs w:val="24"/>
        </w:rPr>
        <w:t xml:space="preserve">социальной политики </w:t>
      </w:r>
      <w:r w:rsidRPr="00A43D1A">
        <w:rPr>
          <w:rFonts w:ascii="Times New Roman" w:eastAsia="Times New Roman" w:hAnsi="Times New Roman" w:cs="Times New Roman"/>
          <w:sz w:val="24"/>
          <w:szCs w:val="24"/>
        </w:rPr>
        <w:t>обусловливают необходимость разработки и внедрения механизмов</w:t>
      </w:r>
      <w:r w:rsidRPr="00A43D1A">
        <w:rPr>
          <w:rFonts w:ascii="Times New Roman" w:hAnsi="Times New Roman" w:cs="Times New Roman"/>
          <w:sz w:val="24"/>
          <w:szCs w:val="24"/>
        </w:rPr>
        <w:t xml:space="preserve"> экспертизы как инструмента комплексной оценки, способствующие</w:t>
      </w:r>
      <w:r w:rsidRPr="00A43D1A">
        <w:rPr>
          <w:rFonts w:ascii="Times New Roman" w:eastAsia="Times New Roman" w:hAnsi="Times New Roman" w:cs="Times New Roman"/>
          <w:sz w:val="24"/>
          <w:szCs w:val="24"/>
        </w:rPr>
        <w:t xml:space="preserve">  повышению </w:t>
      </w:r>
      <w:r w:rsidRPr="00A43D1A">
        <w:rPr>
          <w:rFonts w:ascii="Times New Roman" w:hAnsi="Times New Roman" w:cs="Times New Roman"/>
          <w:sz w:val="24"/>
          <w:szCs w:val="24"/>
        </w:rPr>
        <w:t xml:space="preserve"> качества </w:t>
      </w:r>
      <w:r w:rsidRPr="00A43D1A">
        <w:rPr>
          <w:rFonts w:ascii="Times New Roman" w:eastAsia="Times New Roman" w:hAnsi="Times New Roman" w:cs="Times New Roman"/>
          <w:sz w:val="24"/>
          <w:szCs w:val="24"/>
        </w:rPr>
        <w:t xml:space="preserve">эффективности </w:t>
      </w:r>
      <w:r w:rsidRPr="00A43D1A">
        <w:rPr>
          <w:rFonts w:ascii="Times New Roman" w:hAnsi="Times New Roman" w:cs="Times New Roman"/>
          <w:sz w:val="24"/>
          <w:szCs w:val="24"/>
        </w:rPr>
        <w:t xml:space="preserve"> проводимых социальных программ.</w:t>
      </w:r>
      <w:r>
        <w:rPr>
          <w:rFonts w:ascii="Times New Roman" w:hAnsi="Times New Roman" w:cs="Times New Roman"/>
          <w:sz w:val="24"/>
          <w:szCs w:val="24"/>
        </w:rPr>
        <w:t xml:space="preserve"> </w:t>
      </w:r>
      <w:r w:rsidRPr="00A43D1A">
        <w:rPr>
          <w:rFonts w:ascii="Times New Roman" w:hAnsi="Times New Roman" w:cs="Times New Roman"/>
          <w:sz w:val="24"/>
          <w:szCs w:val="24"/>
          <w:lang w:val="kk-KZ"/>
        </w:rPr>
        <w:t xml:space="preserve"> </w:t>
      </w:r>
      <w:r w:rsidR="006B6D1C" w:rsidRPr="00A43D1A">
        <w:rPr>
          <w:rFonts w:ascii="Times New Roman" w:hAnsi="Times New Roman" w:cs="Times New Roman"/>
          <w:sz w:val="24"/>
          <w:szCs w:val="24"/>
          <w:lang w:val="kk-KZ"/>
        </w:rPr>
        <w:t xml:space="preserve"> </w:t>
      </w:r>
    </w:p>
    <w:p w:rsidR="00030A6F" w:rsidRPr="00652D1F" w:rsidRDefault="00621E9C" w:rsidP="00C1284D">
      <w:pPr>
        <w:rPr>
          <w:rFonts w:ascii="Times New Roman" w:hAnsi="Times New Roman" w:cs="Times New Roman"/>
          <w:sz w:val="24"/>
          <w:szCs w:val="24"/>
        </w:rPr>
      </w:pPr>
      <w:r w:rsidRPr="00652D1F">
        <w:rPr>
          <w:rFonts w:ascii="Times New Roman" w:hAnsi="Times New Roman" w:cs="Times New Roman"/>
          <w:sz w:val="24"/>
          <w:szCs w:val="24"/>
        </w:rPr>
        <w:t>Как отмечает Жуков В.И., «м</w:t>
      </w:r>
      <w:r w:rsidR="00030A6F" w:rsidRPr="00652D1F">
        <w:rPr>
          <w:rFonts w:ascii="Times New Roman" w:hAnsi="Times New Roman" w:cs="Times New Roman"/>
          <w:sz w:val="24"/>
          <w:szCs w:val="24"/>
        </w:rPr>
        <w:t>еханизм реализации социальной п</w:t>
      </w:r>
      <w:r w:rsidRPr="00652D1F">
        <w:rPr>
          <w:rFonts w:ascii="Times New Roman" w:hAnsi="Times New Roman" w:cs="Times New Roman"/>
          <w:sz w:val="24"/>
          <w:szCs w:val="24"/>
        </w:rPr>
        <w:t xml:space="preserve">олитики имеет сложную структуру: </w:t>
      </w:r>
    </w:p>
    <w:p w:rsidR="00652D1F" w:rsidRPr="00652D1F" w:rsidRDefault="00621E9C" w:rsidP="00652D1F">
      <w:pPr>
        <w:rPr>
          <w:rFonts w:ascii="Times New Roman" w:hAnsi="Times New Roman" w:cs="Times New Roman"/>
          <w:sz w:val="24"/>
          <w:szCs w:val="24"/>
        </w:rPr>
      </w:pPr>
      <w:r w:rsidRPr="00652D1F">
        <w:rPr>
          <w:rFonts w:ascii="Times New Roman" w:hAnsi="Times New Roman" w:cs="Times New Roman"/>
          <w:sz w:val="24"/>
          <w:szCs w:val="24"/>
        </w:rPr>
        <w:t xml:space="preserve">- </w:t>
      </w:r>
      <w:r w:rsidR="00652D1F" w:rsidRPr="00652D1F">
        <w:rPr>
          <w:rFonts w:ascii="Times New Roman" w:hAnsi="Times New Roman" w:cs="Times New Roman"/>
          <w:sz w:val="24"/>
          <w:szCs w:val="24"/>
        </w:rPr>
        <w:t>субъекты социальной политики – государство в совокупности всех его органов, ориентированных на регулирование социальных отношений; политические партий; общественно-политические движения  и другие институты гражданского общества;</w:t>
      </w:r>
    </w:p>
    <w:p w:rsidR="00621E9C" w:rsidRPr="00652D1F" w:rsidRDefault="00652D1F" w:rsidP="00C1284D">
      <w:pPr>
        <w:rPr>
          <w:rFonts w:ascii="Times New Roman" w:hAnsi="Times New Roman" w:cs="Times New Roman"/>
          <w:sz w:val="24"/>
          <w:szCs w:val="24"/>
        </w:rPr>
      </w:pPr>
      <w:r>
        <w:rPr>
          <w:rFonts w:ascii="Times New Roman" w:hAnsi="Times New Roman" w:cs="Times New Roman"/>
          <w:sz w:val="24"/>
          <w:szCs w:val="24"/>
        </w:rPr>
        <w:t xml:space="preserve">- </w:t>
      </w:r>
      <w:r w:rsidR="00621E9C" w:rsidRPr="00652D1F">
        <w:rPr>
          <w:rFonts w:ascii="Times New Roman" w:hAnsi="Times New Roman" w:cs="Times New Roman"/>
          <w:sz w:val="24"/>
          <w:szCs w:val="24"/>
        </w:rPr>
        <w:t>объект социальной политики – социальные процессы в обществе во всем их содержательном многообразии и разнообразных форм проявления;</w:t>
      </w:r>
    </w:p>
    <w:p w:rsidR="00621E9C" w:rsidRPr="00C1284D" w:rsidRDefault="00621E9C" w:rsidP="00C1284D">
      <w:pPr>
        <w:rPr>
          <w:rFonts w:ascii="Times New Roman" w:hAnsi="Times New Roman" w:cs="Times New Roman"/>
          <w:sz w:val="24"/>
          <w:szCs w:val="24"/>
        </w:rPr>
      </w:pPr>
      <w:r w:rsidRPr="00652D1F">
        <w:rPr>
          <w:rFonts w:ascii="Times New Roman" w:hAnsi="Times New Roman" w:cs="Times New Roman"/>
          <w:sz w:val="24"/>
          <w:szCs w:val="24"/>
        </w:rPr>
        <w:t>- системы нормативно</w:t>
      </w:r>
      <w:r w:rsidRPr="00C1284D">
        <w:rPr>
          <w:rFonts w:ascii="Times New Roman" w:hAnsi="Times New Roman" w:cs="Times New Roman"/>
          <w:sz w:val="24"/>
          <w:szCs w:val="24"/>
        </w:rPr>
        <w:t>-правовых актов, регулирующие взаимодействие между субъектами и объектами социальной политики;</w:t>
      </w:r>
    </w:p>
    <w:p w:rsidR="00EB26C7" w:rsidRDefault="00621E9C" w:rsidP="00EB26C7">
      <w:pPr>
        <w:rPr>
          <w:rFonts w:ascii="Times New Roman" w:hAnsi="Times New Roman" w:cs="Times New Roman"/>
          <w:sz w:val="24"/>
          <w:szCs w:val="24"/>
        </w:rPr>
      </w:pPr>
      <w:r w:rsidRPr="00C1284D">
        <w:rPr>
          <w:rFonts w:ascii="Times New Roman" w:hAnsi="Times New Roman" w:cs="Times New Roman"/>
          <w:sz w:val="24"/>
          <w:szCs w:val="24"/>
        </w:rPr>
        <w:t>- методы реализации социальной политики (социальные программы, проекты, технологии и т.п.);</w:t>
      </w:r>
    </w:p>
    <w:p w:rsidR="00621E9C" w:rsidRPr="00C1284D" w:rsidRDefault="00621E9C" w:rsidP="00EB26C7">
      <w:pPr>
        <w:rPr>
          <w:rFonts w:ascii="Times New Roman" w:hAnsi="Times New Roman" w:cs="Times New Roman"/>
          <w:sz w:val="24"/>
          <w:szCs w:val="24"/>
        </w:rPr>
      </w:pPr>
      <w:r w:rsidRPr="00C1284D">
        <w:rPr>
          <w:rFonts w:ascii="Times New Roman" w:hAnsi="Times New Roman" w:cs="Times New Roman"/>
          <w:sz w:val="24"/>
          <w:szCs w:val="24"/>
        </w:rPr>
        <w:t>- предметно-политическая  деятельность по решению задач социальной политики  на различных стадиях, включая  и оценку эффективности реализации  социальных программ</w:t>
      </w:r>
      <w:r w:rsidR="0064378F" w:rsidRPr="00C1284D">
        <w:rPr>
          <w:rFonts w:ascii="Times New Roman" w:hAnsi="Times New Roman" w:cs="Times New Roman"/>
          <w:sz w:val="24"/>
          <w:szCs w:val="24"/>
        </w:rPr>
        <w:t>»</w:t>
      </w:r>
      <w:r w:rsidRPr="00C1284D">
        <w:rPr>
          <w:rStyle w:val="a5"/>
          <w:rFonts w:ascii="Times New Roman" w:hAnsi="Times New Roman" w:cs="Times New Roman"/>
          <w:sz w:val="24"/>
          <w:szCs w:val="24"/>
        </w:rPr>
        <w:footnoteReference w:id="2"/>
      </w:r>
      <w:r w:rsidRPr="00C1284D">
        <w:rPr>
          <w:rFonts w:ascii="Times New Roman" w:hAnsi="Times New Roman" w:cs="Times New Roman"/>
          <w:sz w:val="24"/>
          <w:szCs w:val="24"/>
        </w:rPr>
        <w:t xml:space="preserve">. </w:t>
      </w:r>
      <w:r w:rsidR="0064378F" w:rsidRPr="00C1284D">
        <w:rPr>
          <w:rFonts w:ascii="Times New Roman" w:hAnsi="Times New Roman" w:cs="Times New Roman"/>
          <w:sz w:val="24"/>
          <w:szCs w:val="24"/>
        </w:rPr>
        <w:t xml:space="preserve"> </w:t>
      </w:r>
    </w:p>
    <w:p w:rsidR="00482A94" w:rsidRDefault="00030A6F" w:rsidP="00482A94">
      <w:pPr>
        <w:rPr>
          <w:rFonts w:ascii="Times New Roman" w:hAnsi="Times New Roman" w:cs="Times New Roman"/>
          <w:sz w:val="24"/>
          <w:szCs w:val="24"/>
        </w:rPr>
      </w:pPr>
      <w:r w:rsidRPr="00C1284D">
        <w:rPr>
          <w:rFonts w:ascii="Times New Roman" w:hAnsi="Times New Roman" w:cs="Times New Roman"/>
          <w:sz w:val="24"/>
          <w:szCs w:val="24"/>
        </w:rPr>
        <w:t>Важно отметить, что  проведение  экспертизы  эффективности реализации социальных программ позволяет  решить  предметно-проблемные задачи социальной политики через внесения соответствующих корректив и способствует  принятию  обоснованных</w:t>
      </w:r>
      <w:r w:rsidR="0064378F" w:rsidRPr="00C1284D">
        <w:rPr>
          <w:rFonts w:ascii="Times New Roman" w:hAnsi="Times New Roman" w:cs="Times New Roman"/>
          <w:sz w:val="24"/>
          <w:szCs w:val="24"/>
        </w:rPr>
        <w:t>, эффективных</w:t>
      </w:r>
      <w:r w:rsidR="00E16D9E">
        <w:rPr>
          <w:rFonts w:ascii="Times New Roman" w:hAnsi="Times New Roman" w:cs="Times New Roman"/>
          <w:sz w:val="24"/>
          <w:szCs w:val="24"/>
        </w:rPr>
        <w:t xml:space="preserve"> управленческих решений</w:t>
      </w:r>
      <w:r w:rsidRPr="00C1284D">
        <w:rPr>
          <w:rFonts w:ascii="Times New Roman" w:hAnsi="Times New Roman" w:cs="Times New Roman"/>
          <w:sz w:val="24"/>
          <w:szCs w:val="24"/>
        </w:rPr>
        <w:t xml:space="preserve">  в целях ус</w:t>
      </w:r>
      <w:r w:rsidR="00425099">
        <w:rPr>
          <w:rFonts w:ascii="Times New Roman" w:hAnsi="Times New Roman" w:cs="Times New Roman"/>
          <w:sz w:val="24"/>
          <w:szCs w:val="24"/>
        </w:rPr>
        <w:t>овершенствования системы</w:t>
      </w:r>
      <w:r w:rsidRPr="00C1284D">
        <w:rPr>
          <w:rFonts w:ascii="Times New Roman" w:hAnsi="Times New Roman" w:cs="Times New Roman"/>
          <w:sz w:val="24"/>
          <w:szCs w:val="24"/>
        </w:rPr>
        <w:t xml:space="preserve">. Таким образом, социальная экспертиза выявляет не только положительное или отрицательное воздействие программы на участников, а в целом определяя курс социальной политики, предлагает конкретные меры и действия к управленческим решениям. </w:t>
      </w:r>
    </w:p>
    <w:p w:rsidR="002D673A" w:rsidRDefault="00E16D9E" w:rsidP="00482A94">
      <w:pPr>
        <w:rPr>
          <w:rFonts w:ascii="Times New Roman" w:hAnsi="Times New Roman" w:cs="Times New Roman"/>
          <w:sz w:val="24"/>
          <w:szCs w:val="24"/>
        </w:rPr>
      </w:pPr>
      <w:r>
        <w:rPr>
          <w:rFonts w:ascii="Times New Roman" w:hAnsi="Times New Roman" w:cs="Times New Roman"/>
          <w:sz w:val="24"/>
          <w:szCs w:val="24"/>
        </w:rPr>
        <w:lastRenderedPageBreak/>
        <w:t>В социологическом энциклопедии  к слове экспертиза дается следующее определение: «э</w:t>
      </w:r>
      <w:r w:rsidR="00E67F09" w:rsidRPr="000D2623">
        <w:rPr>
          <w:rFonts w:ascii="Times New Roman" w:hAnsi="Times New Roman" w:cs="Times New Roman"/>
          <w:sz w:val="24"/>
          <w:szCs w:val="24"/>
        </w:rPr>
        <w:t xml:space="preserve">кспертиза  (expertise) – </w:t>
      </w:r>
      <w:r>
        <w:rPr>
          <w:rFonts w:ascii="Times New Roman" w:hAnsi="Times New Roman" w:cs="Times New Roman"/>
          <w:sz w:val="24"/>
          <w:szCs w:val="24"/>
        </w:rPr>
        <w:t xml:space="preserve">это </w:t>
      </w:r>
      <w:r w:rsidR="00E67F09" w:rsidRPr="000D2623">
        <w:rPr>
          <w:rFonts w:ascii="Times New Roman" w:hAnsi="Times New Roman" w:cs="Times New Roman"/>
          <w:sz w:val="24"/>
          <w:szCs w:val="24"/>
        </w:rPr>
        <w:t xml:space="preserve">специальное компетентное исследование какого-либо вопроса, требующее специальных знаний и представления мотивированного </w:t>
      </w:r>
      <w:r w:rsidR="00652D1F">
        <w:rPr>
          <w:rFonts w:ascii="Times New Roman" w:hAnsi="Times New Roman" w:cs="Times New Roman"/>
          <w:sz w:val="24"/>
          <w:szCs w:val="24"/>
        </w:rPr>
        <w:t xml:space="preserve">    </w:t>
      </w:r>
      <w:r w:rsidR="00E67F09" w:rsidRPr="000D2623">
        <w:rPr>
          <w:rFonts w:ascii="Times New Roman" w:hAnsi="Times New Roman" w:cs="Times New Roman"/>
          <w:sz w:val="24"/>
          <w:szCs w:val="24"/>
        </w:rPr>
        <w:t>заключения»</w:t>
      </w:r>
      <w:r w:rsidR="00E67F09" w:rsidRPr="000D2623">
        <w:rPr>
          <w:rStyle w:val="a5"/>
          <w:rFonts w:ascii="Times New Roman" w:hAnsi="Times New Roman" w:cs="Times New Roman"/>
          <w:sz w:val="24"/>
          <w:szCs w:val="24"/>
        </w:rPr>
        <w:footnoteReference w:id="3"/>
      </w:r>
      <w:r w:rsidR="00E67F09" w:rsidRPr="000D2623">
        <w:rPr>
          <w:rFonts w:ascii="Times New Roman" w:hAnsi="Times New Roman" w:cs="Times New Roman"/>
          <w:sz w:val="24"/>
          <w:szCs w:val="24"/>
        </w:rPr>
        <w:t>.</w:t>
      </w:r>
      <w:r w:rsidR="00652D1F">
        <w:rPr>
          <w:rFonts w:ascii="Times New Roman" w:hAnsi="Times New Roman" w:cs="Times New Roman"/>
          <w:sz w:val="24"/>
          <w:szCs w:val="24"/>
        </w:rPr>
        <w:t xml:space="preserve"> </w:t>
      </w:r>
      <w:r w:rsidR="00482A94">
        <w:rPr>
          <w:rFonts w:ascii="Times New Roman" w:hAnsi="Times New Roman" w:cs="Times New Roman"/>
          <w:sz w:val="24"/>
          <w:szCs w:val="24"/>
        </w:rPr>
        <w:t xml:space="preserve"> </w:t>
      </w:r>
    </w:p>
    <w:p w:rsidR="002D673A" w:rsidRPr="00D53D94" w:rsidRDefault="00E16D9E" w:rsidP="00D53D94">
      <w:pPr>
        <w:rPr>
          <w:rFonts w:ascii="Times New Roman" w:hAnsi="Times New Roman" w:cs="Times New Roman"/>
          <w:sz w:val="24"/>
          <w:szCs w:val="24"/>
        </w:rPr>
      </w:pPr>
      <w:r>
        <w:rPr>
          <w:rFonts w:ascii="Times New Roman" w:hAnsi="Times New Roman" w:cs="Times New Roman"/>
          <w:sz w:val="24"/>
          <w:szCs w:val="24"/>
        </w:rPr>
        <w:t xml:space="preserve">Если рассматривать конкретный вид экспертизы, то </w:t>
      </w:r>
      <w:r w:rsidR="00CF79F1" w:rsidRPr="00C1284D">
        <w:rPr>
          <w:rFonts w:ascii="Times New Roman" w:hAnsi="Times New Roman" w:cs="Times New Roman"/>
          <w:sz w:val="24"/>
          <w:szCs w:val="24"/>
        </w:rPr>
        <w:t xml:space="preserve">Луков В.А. </w:t>
      </w:r>
      <w:r>
        <w:rPr>
          <w:rFonts w:ascii="Times New Roman" w:hAnsi="Times New Roman" w:cs="Times New Roman"/>
          <w:sz w:val="24"/>
          <w:szCs w:val="24"/>
        </w:rPr>
        <w:t>социальную экспертизу с</w:t>
      </w:r>
      <w:r w:rsidR="00425099">
        <w:rPr>
          <w:rFonts w:ascii="Times New Roman" w:hAnsi="Times New Roman" w:cs="Times New Roman"/>
          <w:sz w:val="24"/>
          <w:szCs w:val="24"/>
        </w:rPr>
        <w:t xml:space="preserve">читает «исследованием, </w:t>
      </w:r>
      <w:r w:rsidR="00CF79F1">
        <w:rPr>
          <w:rFonts w:ascii="Times New Roman" w:hAnsi="Times New Roman" w:cs="Times New Roman"/>
          <w:sz w:val="24"/>
          <w:szCs w:val="24"/>
        </w:rPr>
        <w:t>п</w:t>
      </w:r>
      <w:r w:rsidR="002D673A" w:rsidRPr="00C1284D">
        <w:rPr>
          <w:rFonts w:ascii="Times New Roman" w:hAnsi="Times New Roman" w:cs="Times New Roman"/>
          <w:sz w:val="24"/>
          <w:szCs w:val="24"/>
        </w:rPr>
        <w:t>роводимым специали</w:t>
      </w:r>
      <w:r w:rsidR="00CF79F1">
        <w:rPr>
          <w:rFonts w:ascii="Times New Roman" w:hAnsi="Times New Roman" w:cs="Times New Roman"/>
          <w:sz w:val="24"/>
          <w:szCs w:val="24"/>
        </w:rPr>
        <w:t>стами (экспертами)</w:t>
      </w:r>
      <w:r w:rsidR="00425099">
        <w:rPr>
          <w:rFonts w:ascii="Times New Roman" w:hAnsi="Times New Roman" w:cs="Times New Roman"/>
          <w:sz w:val="24"/>
          <w:szCs w:val="24"/>
        </w:rPr>
        <w:t xml:space="preserve">, включающим </w:t>
      </w:r>
      <w:r w:rsidR="002D673A" w:rsidRPr="00C1284D">
        <w:rPr>
          <w:rFonts w:ascii="Times New Roman" w:hAnsi="Times New Roman" w:cs="Times New Roman"/>
          <w:sz w:val="24"/>
          <w:szCs w:val="24"/>
        </w:rPr>
        <w:t xml:space="preserve">диагностику состояния  социального объекта, установление достоверности информации о нем и окружающей его среде, прогнозирование его </w:t>
      </w:r>
      <w:r w:rsidR="002D673A" w:rsidRPr="00D53D94">
        <w:rPr>
          <w:rFonts w:ascii="Times New Roman" w:hAnsi="Times New Roman" w:cs="Times New Roman"/>
          <w:sz w:val="24"/>
          <w:szCs w:val="24"/>
        </w:rPr>
        <w:t>последующих изменений и влияние на другие социальные объекты, а также выработку рекомендаций для принятия управленческих решений и социального проектирования в условиях,</w:t>
      </w:r>
      <w:r w:rsidR="00CF79F1" w:rsidRPr="00D53D94">
        <w:rPr>
          <w:rFonts w:ascii="Times New Roman" w:hAnsi="Times New Roman" w:cs="Times New Roman"/>
          <w:sz w:val="24"/>
          <w:szCs w:val="24"/>
        </w:rPr>
        <w:t xml:space="preserve"> </w:t>
      </w:r>
      <w:r w:rsidR="002D673A" w:rsidRPr="00D53D94">
        <w:rPr>
          <w:rFonts w:ascii="Times New Roman" w:hAnsi="Times New Roman" w:cs="Times New Roman"/>
          <w:sz w:val="24"/>
          <w:szCs w:val="24"/>
        </w:rPr>
        <w:t>когда исследовательс</w:t>
      </w:r>
      <w:r w:rsidR="00CF79F1" w:rsidRPr="00D53D94">
        <w:rPr>
          <w:rFonts w:ascii="Times New Roman" w:hAnsi="Times New Roman" w:cs="Times New Roman"/>
          <w:sz w:val="24"/>
          <w:szCs w:val="24"/>
        </w:rPr>
        <w:t>кая задача, трудно формализуема»</w:t>
      </w:r>
      <w:r w:rsidR="002D673A" w:rsidRPr="00D53D94">
        <w:rPr>
          <w:rFonts w:ascii="Times New Roman" w:hAnsi="Times New Roman" w:cs="Times New Roman"/>
          <w:sz w:val="24"/>
          <w:szCs w:val="24"/>
        </w:rPr>
        <w:t xml:space="preserve"> </w:t>
      </w:r>
      <w:r w:rsidR="002D673A" w:rsidRPr="00D53D94">
        <w:rPr>
          <w:rStyle w:val="a5"/>
          <w:rFonts w:ascii="Times New Roman" w:hAnsi="Times New Roman" w:cs="Times New Roman"/>
          <w:sz w:val="24"/>
          <w:szCs w:val="24"/>
        </w:rPr>
        <w:footnoteReference w:id="4"/>
      </w:r>
      <w:r w:rsidR="002D673A" w:rsidRPr="00D53D94">
        <w:rPr>
          <w:rFonts w:ascii="Times New Roman" w:hAnsi="Times New Roman" w:cs="Times New Roman"/>
          <w:sz w:val="24"/>
          <w:szCs w:val="24"/>
        </w:rPr>
        <w:t xml:space="preserve">. </w:t>
      </w:r>
    </w:p>
    <w:p w:rsidR="002D673A" w:rsidRPr="00D53D94" w:rsidRDefault="00C07316" w:rsidP="00D53D94">
      <w:pPr>
        <w:rPr>
          <w:rFonts w:ascii="Times New Roman" w:hAnsi="Times New Roman" w:cs="Times New Roman"/>
          <w:sz w:val="24"/>
          <w:szCs w:val="24"/>
        </w:rPr>
      </w:pPr>
      <w:r>
        <w:rPr>
          <w:rFonts w:ascii="Times New Roman" w:hAnsi="Times New Roman" w:cs="Times New Roman"/>
          <w:sz w:val="24"/>
          <w:szCs w:val="24"/>
        </w:rPr>
        <w:t xml:space="preserve">Исходя от дефиниции, </w:t>
      </w:r>
      <w:r w:rsidR="002D673A" w:rsidRPr="00D53D94">
        <w:rPr>
          <w:rFonts w:ascii="Times New Roman" w:hAnsi="Times New Roman" w:cs="Times New Roman"/>
          <w:sz w:val="24"/>
          <w:szCs w:val="24"/>
        </w:rPr>
        <w:t xml:space="preserve"> </w:t>
      </w:r>
      <w:r>
        <w:rPr>
          <w:rFonts w:ascii="Times New Roman" w:hAnsi="Times New Roman" w:cs="Times New Roman"/>
          <w:sz w:val="24"/>
          <w:szCs w:val="24"/>
        </w:rPr>
        <w:t xml:space="preserve">вытекают </w:t>
      </w:r>
      <w:r w:rsidR="002D673A" w:rsidRPr="00D53D94">
        <w:rPr>
          <w:rFonts w:ascii="Times New Roman" w:hAnsi="Times New Roman" w:cs="Times New Roman"/>
          <w:sz w:val="24"/>
          <w:szCs w:val="24"/>
        </w:rPr>
        <w:t>следующи</w:t>
      </w:r>
      <w:r>
        <w:rPr>
          <w:rFonts w:ascii="Times New Roman" w:hAnsi="Times New Roman" w:cs="Times New Roman"/>
          <w:sz w:val="24"/>
          <w:szCs w:val="24"/>
        </w:rPr>
        <w:t>е</w:t>
      </w:r>
      <w:r w:rsidR="002D673A" w:rsidRPr="00D53D94">
        <w:rPr>
          <w:rFonts w:ascii="Times New Roman" w:hAnsi="Times New Roman" w:cs="Times New Roman"/>
          <w:sz w:val="24"/>
          <w:szCs w:val="24"/>
        </w:rPr>
        <w:t xml:space="preserve"> функци</w:t>
      </w:r>
      <w:r>
        <w:rPr>
          <w:rFonts w:ascii="Times New Roman" w:hAnsi="Times New Roman" w:cs="Times New Roman"/>
          <w:sz w:val="24"/>
          <w:szCs w:val="24"/>
        </w:rPr>
        <w:t>и</w:t>
      </w:r>
      <w:r w:rsidR="002D673A" w:rsidRPr="00D53D94">
        <w:rPr>
          <w:rFonts w:ascii="Times New Roman" w:hAnsi="Times New Roman" w:cs="Times New Roman"/>
          <w:sz w:val="24"/>
          <w:szCs w:val="24"/>
        </w:rPr>
        <w:t xml:space="preserve"> социальной экспертизы: </w:t>
      </w:r>
    </w:p>
    <w:p w:rsidR="002D673A" w:rsidRPr="00D53D94" w:rsidRDefault="002D673A" w:rsidP="00D53D94">
      <w:pPr>
        <w:rPr>
          <w:rFonts w:ascii="Times New Roman" w:hAnsi="Times New Roman" w:cs="Times New Roman"/>
          <w:sz w:val="24"/>
          <w:szCs w:val="24"/>
        </w:rPr>
      </w:pPr>
      <w:r w:rsidRPr="00D53D94">
        <w:rPr>
          <w:rFonts w:ascii="Times New Roman" w:hAnsi="Times New Roman" w:cs="Times New Roman"/>
          <w:sz w:val="24"/>
          <w:szCs w:val="24"/>
        </w:rPr>
        <w:t>- диагностическая функция – освидетельствования состояния социального объекта в момент исследования;</w:t>
      </w:r>
    </w:p>
    <w:p w:rsidR="002D673A" w:rsidRPr="00D53D94" w:rsidRDefault="002D673A" w:rsidP="00D53D94">
      <w:pPr>
        <w:rPr>
          <w:rFonts w:ascii="Times New Roman" w:hAnsi="Times New Roman" w:cs="Times New Roman"/>
          <w:sz w:val="24"/>
          <w:szCs w:val="24"/>
        </w:rPr>
      </w:pPr>
      <w:r w:rsidRPr="00D53D94">
        <w:rPr>
          <w:rFonts w:ascii="Times New Roman" w:hAnsi="Times New Roman" w:cs="Times New Roman"/>
          <w:sz w:val="24"/>
          <w:szCs w:val="24"/>
        </w:rPr>
        <w:t>- информационно-контрольная функция – исследование информации о социальном объекте и его окружении с целью установить ее достоверность и внести соответствующие коррективы, если информация содержит искажения;</w:t>
      </w:r>
    </w:p>
    <w:p w:rsidR="002D673A" w:rsidRPr="00D53D94" w:rsidRDefault="002D673A" w:rsidP="00D53D94">
      <w:pPr>
        <w:rPr>
          <w:rFonts w:ascii="Times New Roman" w:hAnsi="Times New Roman" w:cs="Times New Roman"/>
          <w:sz w:val="24"/>
          <w:szCs w:val="24"/>
        </w:rPr>
      </w:pPr>
      <w:r w:rsidRPr="00D53D94">
        <w:rPr>
          <w:rFonts w:ascii="Times New Roman" w:hAnsi="Times New Roman" w:cs="Times New Roman"/>
          <w:sz w:val="24"/>
          <w:szCs w:val="24"/>
        </w:rPr>
        <w:t>- прогностическая функция – выявления возможных состояний социального объекта в краткосрочной, среднесрочной, и долгосрочной перспективе и возможных сценариев достижения объектом этих состояний;</w:t>
      </w:r>
    </w:p>
    <w:p w:rsidR="002D673A" w:rsidRPr="00D53D94" w:rsidRDefault="002D673A" w:rsidP="00D53D94">
      <w:pPr>
        <w:rPr>
          <w:rFonts w:ascii="Times New Roman" w:hAnsi="Times New Roman" w:cs="Times New Roman"/>
          <w:sz w:val="24"/>
          <w:szCs w:val="24"/>
        </w:rPr>
      </w:pPr>
      <w:r w:rsidRPr="00D53D94">
        <w:rPr>
          <w:rFonts w:ascii="Times New Roman" w:hAnsi="Times New Roman" w:cs="Times New Roman"/>
          <w:sz w:val="24"/>
          <w:szCs w:val="24"/>
        </w:rPr>
        <w:t xml:space="preserve">- проектировочная функция – выработка рекомендаций по тематике экспертирования социального объекта для социального проектирования и принятия управленческих решений. </w:t>
      </w:r>
    </w:p>
    <w:p w:rsidR="00482A94" w:rsidRPr="00D53D94" w:rsidRDefault="00482A94" w:rsidP="00D53D94">
      <w:pPr>
        <w:rPr>
          <w:rFonts w:ascii="Times New Roman" w:hAnsi="Times New Roman" w:cs="Times New Roman"/>
          <w:sz w:val="24"/>
          <w:szCs w:val="24"/>
        </w:rPr>
      </w:pPr>
      <w:r w:rsidRPr="00D53D94">
        <w:rPr>
          <w:rFonts w:ascii="Times New Roman" w:hAnsi="Times New Roman" w:cs="Times New Roman"/>
          <w:sz w:val="24"/>
          <w:szCs w:val="24"/>
        </w:rPr>
        <w:t>Рассматривая разны подходы к определению социальной экспертизы, следует выдели</w:t>
      </w:r>
      <w:r w:rsidR="00425099">
        <w:rPr>
          <w:rFonts w:ascii="Times New Roman" w:hAnsi="Times New Roman" w:cs="Times New Roman"/>
          <w:sz w:val="24"/>
          <w:szCs w:val="24"/>
        </w:rPr>
        <w:t>ть следующие аспекты</w:t>
      </w:r>
      <w:r w:rsidRPr="00D53D94">
        <w:rPr>
          <w:rFonts w:ascii="Times New Roman" w:hAnsi="Times New Roman" w:cs="Times New Roman"/>
          <w:sz w:val="24"/>
          <w:szCs w:val="24"/>
        </w:rPr>
        <w:t xml:space="preserve">  экспертизы: </w:t>
      </w:r>
    </w:p>
    <w:p w:rsidR="00482A94" w:rsidRPr="00D53D94" w:rsidRDefault="00482A94" w:rsidP="00D53D94">
      <w:pPr>
        <w:rPr>
          <w:rFonts w:ascii="Times New Roman" w:hAnsi="Times New Roman" w:cs="Times New Roman"/>
          <w:sz w:val="24"/>
          <w:szCs w:val="24"/>
        </w:rPr>
      </w:pPr>
      <w:r w:rsidRPr="00D53D94">
        <w:rPr>
          <w:rFonts w:ascii="Times New Roman" w:hAnsi="Times New Roman" w:cs="Times New Roman"/>
          <w:sz w:val="24"/>
          <w:szCs w:val="24"/>
        </w:rPr>
        <w:t xml:space="preserve">- экспертиза – это компетентное исследование, т.е. </w:t>
      </w:r>
      <w:r w:rsidR="00C07316">
        <w:rPr>
          <w:rFonts w:ascii="Times New Roman" w:hAnsi="Times New Roman" w:cs="Times New Roman"/>
          <w:sz w:val="24"/>
          <w:szCs w:val="24"/>
        </w:rPr>
        <w:t xml:space="preserve">человек, не имеющий специальных </w:t>
      </w:r>
      <w:r w:rsidRPr="00D53D94">
        <w:rPr>
          <w:rFonts w:ascii="Times New Roman" w:hAnsi="Times New Roman" w:cs="Times New Roman"/>
          <w:sz w:val="24"/>
          <w:szCs w:val="24"/>
        </w:rPr>
        <w:t xml:space="preserve">знаний по рассматриваемой проблеме, не может проводить экспертизу. При экспертизе социальной политики субъектами выступают специалисты, имеющие специальные образования в области социологии, </w:t>
      </w:r>
      <w:r w:rsidR="00C07316">
        <w:rPr>
          <w:rFonts w:ascii="Times New Roman" w:hAnsi="Times New Roman" w:cs="Times New Roman"/>
          <w:sz w:val="24"/>
          <w:szCs w:val="24"/>
        </w:rPr>
        <w:t>государственной управлении</w:t>
      </w:r>
      <w:r w:rsidRPr="00D53D94">
        <w:rPr>
          <w:rFonts w:ascii="Times New Roman" w:hAnsi="Times New Roman" w:cs="Times New Roman"/>
          <w:sz w:val="24"/>
          <w:szCs w:val="24"/>
        </w:rPr>
        <w:t>, экономики. На Западе существует сеть оценщиков, экспертов, по разным проблемам. Например, в США их всех объединяет Ассоциация оценщиков</w:t>
      </w:r>
      <w:r w:rsidRPr="00D53D94">
        <w:rPr>
          <w:rStyle w:val="a5"/>
          <w:rFonts w:ascii="Times New Roman" w:hAnsi="Times New Roman" w:cs="Times New Roman"/>
          <w:sz w:val="24"/>
          <w:szCs w:val="24"/>
        </w:rPr>
        <w:footnoteReference w:id="5"/>
      </w:r>
      <w:r w:rsidRPr="00D53D94">
        <w:rPr>
          <w:rFonts w:ascii="Times New Roman" w:hAnsi="Times New Roman" w:cs="Times New Roman"/>
          <w:sz w:val="24"/>
          <w:szCs w:val="24"/>
        </w:rPr>
        <w:t>.  Но надо отметить, что иногда разные эксперты предоставляют заключени</w:t>
      </w:r>
      <w:r w:rsidR="00C07316">
        <w:rPr>
          <w:rFonts w:ascii="Times New Roman" w:hAnsi="Times New Roman" w:cs="Times New Roman"/>
          <w:sz w:val="24"/>
          <w:szCs w:val="24"/>
        </w:rPr>
        <w:t>й</w:t>
      </w:r>
      <w:r w:rsidRPr="00D53D94">
        <w:rPr>
          <w:rFonts w:ascii="Times New Roman" w:hAnsi="Times New Roman" w:cs="Times New Roman"/>
          <w:sz w:val="24"/>
          <w:szCs w:val="24"/>
        </w:rPr>
        <w:t>, а специалист (или группа), делающий комплексную экспертизу или оценку их использует в своем анализе.</w:t>
      </w:r>
    </w:p>
    <w:p w:rsidR="00482A94" w:rsidRPr="00D53D94" w:rsidRDefault="00482A94" w:rsidP="00D53D94">
      <w:pPr>
        <w:rPr>
          <w:rFonts w:ascii="Times New Roman" w:hAnsi="Times New Roman" w:cs="Times New Roman"/>
          <w:sz w:val="24"/>
          <w:szCs w:val="24"/>
        </w:rPr>
      </w:pPr>
      <w:r w:rsidRPr="00D53D94">
        <w:rPr>
          <w:rFonts w:ascii="Times New Roman" w:hAnsi="Times New Roman" w:cs="Times New Roman"/>
          <w:sz w:val="24"/>
          <w:szCs w:val="24"/>
        </w:rPr>
        <w:t xml:space="preserve">- экспертиза дает мотивированного, аргументированного заключения, научного обоснования. В нашем случае, заключение это – комплексный отчет по экспертизе, включающий в себе не только данные мониторинга, статистических данных, а обоснованные результаты, выявленные в ходе качественного исследования (интеграция концепции экспертных оценок) и рекомендации для управленческих решений. </w:t>
      </w:r>
    </w:p>
    <w:p w:rsidR="00D53D94" w:rsidRPr="00D53D94" w:rsidRDefault="00D53D94" w:rsidP="00D53D94">
      <w:pPr>
        <w:rPr>
          <w:rFonts w:ascii="Times New Roman" w:hAnsi="Times New Roman" w:cs="Times New Roman"/>
          <w:sz w:val="24"/>
          <w:szCs w:val="24"/>
        </w:rPr>
      </w:pPr>
      <w:r w:rsidRPr="00D53D94">
        <w:rPr>
          <w:rFonts w:ascii="Times New Roman" w:hAnsi="Times New Roman" w:cs="Times New Roman"/>
          <w:sz w:val="24"/>
          <w:szCs w:val="24"/>
        </w:rPr>
        <w:t xml:space="preserve">В зарубежной литературе оценка (evaluation)  социальных программ методологически подробно рассмотрена разными авторами и методически развита.  Оценочная деятельность как методический инструмент и необходимый элемент проектирования начала развиваться в 1960-х – 1970-х гг., прежде всего в США. По мере усложнения и расширения задач, а также роста практической значимости оценка программ (program evaluation) выделилась в самостоятельную область знаний и профессиональной деятельности. К концу 80-х годов получили известность солидные теоретические труды К.Вейс, М. Скривена, М.Пэттона, составившие теоретический фундамент оценочной деятельности и позволившие использовать логику оценки  в самых различных областях. </w:t>
      </w:r>
    </w:p>
    <w:p w:rsidR="00D53D94" w:rsidRPr="00D53D94" w:rsidRDefault="00D53D94" w:rsidP="00D53D94">
      <w:pPr>
        <w:rPr>
          <w:rFonts w:ascii="Times New Roman" w:hAnsi="Times New Roman" w:cs="Times New Roman"/>
          <w:color w:val="000000"/>
          <w:sz w:val="24"/>
          <w:szCs w:val="24"/>
        </w:rPr>
      </w:pPr>
      <w:r w:rsidRPr="00D53D94">
        <w:rPr>
          <w:rFonts w:ascii="Times New Roman" w:hAnsi="Times New Roman" w:cs="Times New Roman"/>
          <w:color w:val="000000"/>
          <w:sz w:val="24"/>
          <w:szCs w:val="24"/>
        </w:rPr>
        <w:t xml:space="preserve">В литературе выделяют следующие типы оценки по стадии реализации оцениваемой программы: </w:t>
      </w:r>
      <w:r w:rsidR="00C07316">
        <w:rPr>
          <w:rFonts w:ascii="Times New Roman" w:hAnsi="Times New Roman" w:cs="Times New Roman"/>
          <w:color w:val="000000"/>
          <w:sz w:val="24"/>
          <w:szCs w:val="24"/>
        </w:rPr>
        <w:t xml:space="preserve"> </w:t>
      </w:r>
    </w:p>
    <w:p w:rsidR="00D53D94" w:rsidRPr="00D53D94" w:rsidRDefault="00D53D94" w:rsidP="00D53D94">
      <w:pPr>
        <w:pStyle w:val="ab"/>
        <w:numPr>
          <w:ilvl w:val="0"/>
          <w:numId w:val="5"/>
        </w:numPr>
        <w:spacing w:line="240" w:lineRule="auto"/>
        <w:jc w:val="both"/>
        <w:rPr>
          <w:rFonts w:ascii="Times New Roman" w:hAnsi="Times New Roman" w:cs="Times New Roman"/>
          <w:color w:val="000000"/>
          <w:sz w:val="24"/>
          <w:szCs w:val="24"/>
        </w:rPr>
      </w:pPr>
      <w:r w:rsidRPr="00D53D94">
        <w:rPr>
          <w:rFonts w:ascii="Times New Roman" w:hAnsi="Times New Roman" w:cs="Times New Roman"/>
          <w:color w:val="000000"/>
          <w:sz w:val="24"/>
          <w:szCs w:val="24"/>
        </w:rPr>
        <w:t>Предварительная (</w:t>
      </w:r>
      <w:r w:rsidRPr="00D53D94">
        <w:rPr>
          <w:rFonts w:ascii="Times New Roman" w:hAnsi="Times New Roman" w:cs="Times New Roman"/>
          <w:color w:val="000000"/>
          <w:sz w:val="24"/>
          <w:szCs w:val="24"/>
          <w:lang w:val="en-US"/>
        </w:rPr>
        <w:t>formative</w:t>
      </w:r>
      <w:r w:rsidRPr="00D53D94">
        <w:rPr>
          <w:rFonts w:ascii="Times New Roman" w:hAnsi="Times New Roman" w:cs="Times New Roman"/>
          <w:color w:val="000000"/>
          <w:sz w:val="24"/>
          <w:szCs w:val="24"/>
        </w:rPr>
        <w:t xml:space="preserve"> </w:t>
      </w:r>
      <w:r w:rsidRPr="00D53D94">
        <w:rPr>
          <w:rFonts w:ascii="Times New Roman" w:hAnsi="Times New Roman" w:cs="Times New Roman"/>
          <w:color w:val="000000"/>
          <w:sz w:val="24"/>
          <w:szCs w:val="24"/>
          <w:lang w:val="en-US"/>
        </w:rPr>
        <w:t>assessment</w:t>
      </w:r>
      <w:r w:rsidRPr="00D53D94">
        <w:rPr>
          <w:rFonts w:ascii="Times New Roman" w:hAnsi="Times New Roman" w:cs="Times New Roman"/>
          <w:color w:val="000000"/>
          <w:sz w:val="24"/>
          <w:szCs w:val="24"/>
        </w:rPr>
        <w:t>) – оценка программа до начало ее реализации, анализ качества проекта программы, оценка необходимости для социально-экономического развития, предварительная оценка эффективности программ.</w:t>
      </w:r>
    </w:p>
    <w:p w:rsidR="00D53D94" w:rsidRPr="00D53D94" w:rsidRDefault="00D53D94" w:rsidP="00D53D94">
      <w:pPr>
        <w:pStyle w:val="ab"/>
        <w:numPr>
          <w:ilvl w:val="0"/>
          <w:numId w:val="5"/>
        </w:numPr>
        <w:spacing w:line="240" w:lineRule="auto"/>
        <w:jc w:val="both"/>
        <w:rPr>
          <w:rFonts w:ascii="Times New Roman" w:hAnsi="Times New Roman" w:cs="Times New Roman"/>
          <w:color w:val="000000"/>
          <w:sz w:val="24"/>
          <w:szCs w:val="24"/>
        </w:rPr>
      </w:pPr>
      <w:r w:rsidRPr="00D53D94">
        <w:rPr>
          <w:rFonts w:ascii="Times New Roman" w:hAnsi="Times New Roman" w:cs="Times New Roman"/>
          <w:color w:val="000000"/>
          <w:sz w:val="24"/>
          <w:szCs w:val="24"/>
        </w:rPr>
        <w:t>Промежуточная (</w:t>
      </w:r>
      <w:r w:rsidRPr="00D53D94">
        <w:rPr>
          <w:rFonts w:ascii="Times New Roman" w:hAnsi="Times New Roman" w:cs="Times New Roman"/>
          <w:color w:val="000000"/>
          <w:sz w:val="24"/>
          <w:szCs w:val="24"/>
          <w:lang w:val="en-US"/>
        </w:rPr>
        <w:t>intermediate</w:t>
      </w:r>
      <w:r w:rsidRPr="00D53D94">
        <w:rPr>
          <w:rFonts w:ascii="Times New Roman" w:hAnsi="Times New Roman" w:cs="Times New Roman"/>
          <w:color w:val="000000"/>
          <w:sz w:val="24"/>
          <w:szCs w:val="24"/>
        </w:rPr>
        <w:t xml:space="preserve"> </w:t>
      </w:r>
      <w:r w:rsidRPr="00D53D94">
        <w:rPr>
          <w:rFonts w:ascii="Times New Roman" w:hAnsi="Times New Roman" w:cs="Times New Roman"/>
          <w:color w:val="000000"/>
          <w:sz w:val="24"/>
          <w:szCs w:val="24"/>
          <w:lang w:val="en-US"/>
        </w:rPr>
        <w:t>evaluation</w:t>
      </w:r>
      <w:r w:rsidRPr="00D53D94">
        <w:rPr>
          <w:rFonts w:ascii="Times New Roman" w:hAnsi="Times New Roman" w:cs="Times New Roman"/>
          <w:color w:val="000000"/>
          <w:sz w:val="24"/>
          <w:szCs w:val="24"/>
        </w:rPr>
        <w:t xml:space="preserve">) – оценка на стадии реализации программы, корректировка программы для повышения ее эффективности и успешного завершения. </w:t>
      </w:r>
    </w:p>
    <w:p w:rsidR="00D53D94" w:rsidRPr="00D53D94" w:rsidRDefault="00D53D94" w:rsidP="00D53D94">
      <w:pPr>
        <w:pStyle w:val="ab"/>
        <w:numPr>
          <w:ilvl w:val="0"/>
          <w:numId w:val="5"/>
        </w:numPr>
        <w:spacing w:line="240" w:lineRule="auto"/>
        <w:jc w:val="both"/>
        <w:rPr>
          <w:rFonts w:ascii="Times New Roman" w:hAnsi="Times New Roman" w:cs="Times New Roman"/>
          <w:sz w:val="24"/>
          <w:szCs w:val="24"/>
        </w:rPr>
      </w:pPr>
      <w:r w:rsidRPr="00D53D94">
        <w:rPr>
          <w:rFonts w:ascii="Times New Roman" w:hAnsi="Times New Roman" w:cs="Times New Roman"/>
          <w:color w:val="000000"/>
          <w:sz w:val="24"/>
          <w:szCs w:val="24"/>
        </w:rPr>
        <w:t>Обобщающая (</w:t>
      </w:r>
      <w:r w:rsidRPr="00D53D94">
        <w:rPr>
          <w:rFonts w:ascii="Times New Roman" w:hAnsi="Times New Roman" w:cs="Times New Roman"/>
          <w:color w:val="000000"/>
          <w:sz w:val="24"/>
          <w:szCs w:val="24"/>
          <w:lang w:val="en-US"/>
        </w:rPr>
        <w:t>summative</w:t>
      </w:r>
      <w:r w:rsidRPr="00D53D94">
        <w:rPr>
          <w:rFonts w:ascii="Times New Roman" w:hAnsi="Times New Roman" w:cs="Times New Roman"/>
          <w:color w:val="000000"/>
          <w:sz w:val="24"/>
          <w:szCs w:val="24"/>
        </w:rPr>
        <w:t xml:space="preserve"> </w:t>
      </w:r>
      <w:r w:rsidRPr="00D53D94">
        <w:rPr>
          <w:rFonts w:ascii="Times New Roman" w:hAnsi="Times New Roman" w:cs="Times New Roman"/>
          <w:color w:val="000000"/>
          <w:sz w:val="24"/>
          <w:szCs w:val="24"/>
          <w:lang w:val="en-US"/>
        </w:rPr>
        <w:t>evaluation</w:t>
      </w:r>
      <w:r w:rsidRPr="00D53D94">
        <w:rPr>
          <w:rFonts w:ascii="Times New Roman" w:hAnsi="Times New Roman" w:cs="Times New Roman"/>
          <w:color w:val="000000"/>
          <w:sz w:val="24"/>
          <w:szCs w:val="24"/>
        </w:rPr>
        <w:t>) – оценка по завершении выполнения программы, экспертиза результативности и эффективности программ, анализ причин ошибок и неудач, принятие адекватных управленческих решений</w:t>
      </w:r>
      <w:r w:rsidR="0003114C">
        <w:rPr>
          <w:rStyle w:val="a5"/>
          <w:rFonts w:ascii="Times New Roman" w:hAnsi="Times New Roman" w:cs="Times New Roman"/>
          <w:color w:val="000000"/>
          <w:sz w:val="24"/>
          <w:szCs w:val="24"/>
        </w:rPr>
        <w:footnoteReference w:id="6"/>
      </w:r>
      <w:r w:rsidRPr="00D53D94">
        <w:rPr>
          <w:rFonts w:ascii="Times New Roman" w:hAnsi="Times New Roman" w:cs="Times New Roman"/>
          <w:color w:val="000000"/>
          <w:sz w:val="24"/>
          <w:szCs w:val="24"/>
        </w:rPr>
        <w:t xml:space="preserve">.  </w:t>
      </w:r>
    </w:p>
    <w:p w:rsidR="00C42F3C" w:rsidRPr="00C42F3C" w:rsidRDefault="00E67F09" w:rsidP="00C42F3C">
      <w:pPr>
        <w:rPr>
          <w:rFonts w:ascii="Times New Roman" w:hAnsi="Times New Roman" w:cs="Times New Roman"/>
          <w:sz w:val="24"/>
          <w:szCs w:val="24"/>
        </w:rPr>
      </w:pPr>
      <w:r w:rsidRPr="00D53D94">
        <w:rPr>
          <w:rFonts w:ascii="Times New Roman" w:hAnsi="Times New Roman" w:cs="Times New Roman"/>
          <w:sz w:val="24"/>
          <w:szCs w:val="24"/>
        </w:rPr>
        <w:t>На</w:t>
      </w:r>
      <w:r w:rsidRPr="00482A94">
        <w:rPr>
          <w:rFonts w:ascii="Times New Roman" w:hAnsi="Times New Roman" w:cs="Times New Roman"/>
          <w:sz w:val="24"/>
          <w:szCs w:val="24"/>
        </w:rPr>
        <w:t xml:space="preserve"> экспертизу, по опыту р</w:t>
      </w:r>
      <w:r w:rsidR="000D2623" w:rsidRPr="00482A94">
        <w:rPr>
          <w:rFonts w:ascii="Times New Roman" w:hAnsi="Times New Roman" w:cs="Times New Roman"/>
          <w:sz w:val="24"/>
          <w:szCs w:val="24"/>
        </w:rPr>
        <w:t>азвитых стран мира</w:t>
      </w:r>
      <w:r w:rsidR="00CF79F1" w:rsidRPr="00482A94">
        <w:rPr>
          <w:rFonts w:ascii="Times New Roman" w:hAnsi="Times New Roman" w:cs="Times New Roman"/>
          <w:sz w:val="24"/>
          <w:szCs w:val="24"/>
        </w:rPr>
        <w:t>,</w:t>
      </w:r>
      <w:r w:rsidR="000D2623" w:rsidRPr="00482A94">
        <w:rPr>
          <w:rFonts w:ascii="Times New Roman" w:hAnsi="Times New Roman" w:cs="Times New Roman"/>
          <w:sz w:val="24"/>
          <w:szCs w:val="24"/>
        </w:rPr>
        <w:t xml:space="preserve"> выделяется от</w:t>
      </w:r>
      <w:r w:rsidRPr="00482A94">
        <w:rPr>
          <w:rFonts w:ascii="Times New Roman" w:hAnsi="Times New Roman" w:cs="Times New Roman"/>
          <w:sz w:val="24"/>
          <w:szCs w:val="24"/>
        </w:rPr>
        <w:t xml:space="preserve"> 5</w:t>
      </w:r>
      <w:r w:rsidR="000D2623" w:rsidRPr="00482A94">
        <w:rPr>
          <w:rFonts w:ascii="Times New Roman" w:hAnsi="Times New Roman" w:cs="Times New Roman"/>
          <w:sz w:val="24"/>
          <w:szCs w:val="24"/>
        </w:rPr>
        <w:t xml:space="preserve"> до 10 </w:t>
      </w:r>
      <w:r w:rsidRPr="00482A94">
        <w:rPr>
          <w:rFonts w:ascii="Times New Roman" w:hAnsi="Times New Roman" w:cs="Times New Roman"/>
          <w:sz w:val="24"/>
          <w:szCs w:val="24"/>
        </w:rPr>
        <w:t>% от общих капитальных вложений, предпол</w:t>
      </w:r>
      <w:r w:rsidR="000D2623" w:rsidRPr="00482A94">
        <w:rPr>
          <w:rFonts w:ascii="Times New Roman" w:hAnsi="Times New Roman" w:cs="Times New Roman"/>
          <w:sz w:val="24"/>
          <w:szCs w:val="24"/>
        </w:rPr>
        <w:t>агаемых на осуществление программы</w:t>
      </w:r>
      <w:r w:rsidRPr="00482A94">
        <w:rPr>
          <w:rFonts w:ascii="Times New Roman" w:hAnsi="Times New Roman" w:cs="Times New Roman"/>
          <w:sz w:val="24"/>
          <w:szCs w:val="24"/>
        </w:rPr>
        <w:t xml:space="preserve">. </w:t>
      </w:r>
      <w:r w:rsidR="00425099">
        <w:rPr>
          <w:rFonts w:ascii="Times New Roman" w:hAnsi="Times New Roman" w:cs="Times New Roman"/>
          <w:sz w:val="24"/>
          <w:szCs w:val="24"/>
        </w:rPr>
        <w:t xml:space="preserve">Экспертизу, </w:t>
      </w:r>
      <w:r w:rsidR="000D2623" w:rsidRPr="00482A94">
        <w:rPr>
          <w:rFonts w:ascii="Times New Roman" w:hAnsi="Times New Roman" w:cs="Times New Roman"/>
          <w:sz w:val="24"/>
          <w:szCs w:val="24"/>
        </w:rPr>
        <w:t>в зависимости</w:t>
      </w:r>
      <w:r w:rsidR="000D2623" w:rsidRPr="000D2623">
        <w:rPr>
          <w:rFonts w:ascii="Times New Roman" w:hAnsi="Times New Roman" w:cs="Times New Roman"/>
          <w:sz w:val="24"/>
          <w:szCs w:val="24"/>
        </w:rPr>
        <w:t xml:space="preserve"> </w:t>
      </w:r>
      <w:r w:rsidR="00425099">
        <w:rPr>
          <w:rFonts w:ascii="Times New Roman" w:hAnsi="Times New Roman" w:cs="Times New Roman"/>
          <w:sz w:val="24"/>
          <w:szCs w:val="24"/>
        </w:rPr>
        <w:t xml:space="preserve">от </w:t>
      </w:r>
      <w:r w:rsidR="000D2623" w:rsidRPr="000D2623">
        <w:rPr>
          <w:rFonts w:ascii="Times New Roman" w:hAnsi="Times New Roman" w:cs="Times New Roman"/>
          <w:sz w:val="24"/>
          <w:szCs w:val="24"/>
        </w:rPr>
        <w:t>масштаба программы</w:t>
      </w:r>
      <w:r w:rsidR="00425099">
        <w:rPr>
          <w:rFonts w:ascii="Times New Roman" w:hAnsi="Times New Roman" w:cs="Times New Roman"/>
          <w:sz w:val="24"/>
          <w:szCs w:val="24"/>
        </w:rPr>
        <w:t>,</w:t>
      </w:r>
      <w:r w:rsidR="000D2623" w:rsidRPr="000D2623">
        <w:rPr>
          <w:rFonts w:ascii="Times New Roman" w:hAnsi="Times New Roman" w:cs="Times New Roman"/>
          <w:sz w:val="24"/>
          <w:szCs w:val="24"/>
        </w:rPr>
        <w:t xml:space="preserve"> </w:t>
      </w:r>
      <w:r w:rsidRPr="000D2623">
        <w:rPr>
          <w:rFonts w:ascii="Times New Roman" w:hAnsi="Times New Roman" w:cs="Times New Roman"/>
          <w:sz w:val="24"/>
          <w:szCs w:val="24"/>
        </w:rPr>
        <w:t xml:space="preserve">проводит небольшая группа независимых </w:t>
      </w:r>
      <w:r w:rsidRPr="00C42F3C">
        <w:rPr>
          <w:rFonts w:ascii="Times New Roman" w:hAnsi="Times New Roman" w:cs="Times New Roman"/>
          <w:sz w:val="24"/>
          <w:szCs w:val="24"/>
        </w:rPr>
        <w:t>высококвалифицированных специалистов обычно от 0</w:t>
      </w:r>
      <w:r w:rsidR="000D2623" w:rsidRPr="00C42F3C">
        <w:rPr>
          <w:rFonts w:ascii="Times New Roman" w:hAnsi="Times New Roman" w:cs="Times New Roman"/>
          <w:sz w:val="24"/>
          <w:szCs w:val="24"/>
        </w:rPr>
        <w:t>,</w:t>
      </w:r>
      <w:r w:rsidRPr="00C42F3C">
        <w:rPr>
          <w:rFonts w:ascii="Times New Roman" w:hAnsi="Times New Roman" w:cs="Times New Roman"/>
          <w:sz w:val="24"/>
          <w:szCs w:val="24"/>
        </w:rPr>
        <w:t>5 до 2 года,</w:t>
      </w:r>
      <w:r w:rsidR="000D2623" w:rsidRPr="00C42F3C">
        <w:rPr>
          <w:rFonts w:ascii="Times New Roman" w:hAnsi="Times New Roman" w:cs="Times New Roman"/>
          <w:sz w:val="24"/>
          <w:szCs w:val="24"/>
        </w:rPr>
        <w:t xml:space="preserve"> </w:t>
      </w:r>
      <w:r w:rsidRPr="00C42F3C">
        <w:rPr>
          <w:rFonts w:ascii="Times New Roman" w:hAnsi="Times New Roman" w:cs="Times New Roman"/>
          <w:sz w:val="24"/>
          <w:szCs w:val="24"/>
        </w:rPr>
        <w:t xml:space="preserve"> используя разные</w:t>
      </w:r>
      <w:r w:rsidR="000D2623" w:rsidRPr="00C42F3C">
        <w:rPr>
          <w:rFonts w:ascii="Times New Roman" w:hAnsi="Times New Roman" w:cs="Times New Roman"/>
          <w:sz w:val="24"/>
          <w:szCs w:val="24"/>
        </w:rPr>
        <w:t xml:space="preserve"> количественные и качественные</w:t>
      </w:r>
      <w:r w:rsidRPr="00C42F3C">
        <w:rPr>
          <w:rFonts w:ascii="Times New Roman" w:hAnsi="Times New Roman" w:cs="Times New Roman"/>
          <w:sz w:val="24"/>
          <w:szCs w:val="24"/>
        </w:rPr>
        <w:t xml:space="preserve"> методы исследования. </w:t>
      </w:r>
    </w:p>
    <w:p w:rsidR="00C42F3C" w:rsidRPr="00C42F3C" w:rsidRDefault="00652D1F" w:rsidP="00C42F3C">
      <w:pPr>
        <w:rPr>
          <w:rFonts w:ascii="Times New Roman" w:hAnsi="Times New Roman" w:cs="Times New Roman"/>
          <w:sz w:val="24"/>
          <w:szCs w:val="24"/>
        </w:rPr>
      </w:pPr>
      <w:r w:rsidRPr="00C42F3C">
        <w:rPr>
          <w:rFonts w:ascii="Times New Roman" w:hAnsi="Times New Roman" w:cs="Times New Roman"/>
          <w:sz w:val="24"/>
          <w:szCs w:val="24"/>
        </w:rPr>
        <w:t xml:space="preserve"> </w:t>
      </w:r>
      <w:r w:rsidR="00C42F3C" w:rsidRPr="00C42F3C">
        <w:rPr>
          <w:rFonts w:ascii="Times New Roman" w:hAnsi="Times New Roman" w:cs="Times New Roman"/>
          <w:sz w:val="24"/>
          <w:szCs w:val="24"/>
        </w:rPr>
        <w:t xml:space="preserve">Во многих университетах США и Европы читаются академические курсы, посвященные оценке программ и проектов. Из Международных организаций, активно занимающийся развитием и распространением оценочных технологий  является Институт Мирового Банка. </w:t>
      </w:r>
    </w:p>
    <w:p w:rsidR="002A59D8" w:rsidRPr="00C42F3C" w:rsidRDefault="00C42F3C" w:rsidP="00C42F3C">
      <w:pPr>
        <w:rPr>
          <w:rFonts w:ascii="Times New Roman" w:hAnsi="Times New Roman" w:cs="Times New Roman"/>
          <w:sz w:val="24"/>
          <w:szCs w:val="24"/>
        </w:rPr>
      </w:pPr>
      <w:r w:rsidRPr="00C42F3C">
        <w:rPr>
          <w:rFonts w:ascii="Times New Roman" w:hAnsi="Times New Roman" w:cs="Times New Roman"/>
          <w:sz w:val="24"/>
          <w:szCs w:val="24"/>
        </w:rPr>
        <w:t>Методологическими и практическими вопросами оценки программ и проектов в России занимается Исследовательская компания «П</w:t>
      </w:r>
      <w:r w:rsidR="00425099">
        <w:rPr>
          <w:rFonts w:ascii="Times New Roman" w:hAnsi="Times New Roman" w:cs="Times New Roman"/>
          <w:sz w:val="24"/>
          <w:szCs w:val="24"/>
        </w:rPr>
        <w:t>роцесс-Консалтинг»</w:t>
      </w:r>
      <w:r w:rsidRPr="00C42F3C">
        <w:rPr>
          <w:rFonts w:ascii="Times New Roman" w:hAnsi="Times New Roman" w:cs="Times New Roman"/>
          <w:sz w:val="24"/>
          <w:szCs w:val="24"/>
        </w:rPr>
        <w:t>,  Фонд «Институт экономики города», Международная сеть оценщиков (IPEN), Южный региональные ресурсный центр, Леонтьевский  центр, Сибирский центр поддержки общ</w:t>
      </w:r>
      <w:r w:rsidR="00C07316">
        <w:rPr>
          <w:rFonts w:ascii="Times New Roman" w:hAnsi="Times New Roman" w:cs="Times New Roman"/>
          <w:sz w:val="24"/>
          <w:szCs w:val="24"/>
        </w:rPr>
        <w:t>ественных инициатив и др</w:t>
      </w:r>
      <w:r w:rsidRPr="00C42F3C">
        <w:rPr>
          <w:rFonts w:ascii="Times New Roman" w:hAnsi="Times New Roman" w:cs="Times New Roman"/>
          <w:sz w:val="24"/>
          <w:szCs w:val="24"/>
        </w:rPr>
        <w:t>.</w:t>
      </w:r>
    </w:p>
    <w:p w:rsidR="00FC4682" w:rsidRDefault="002D673A" w:rsidP="00C42F3C">
      <w:pPr>
        <w:rPr>
          <w:rFonts w:ascii="Times New Roman" w:hAnsi="Times New Roman" w:cs="Times New Roman"/>
          <w:sz w:val="24"/>
          <w:szCs w:val="24"/>
        </w:rPr>
      </w:pPr>
      <w:r w:rsidRPr="00C42F3C">
        <w:rPr>
          <w:rFonts w:ascii="Times New Roman" w:hAnsi="Times New Roman" w:cs="Times New Roman"/>
          <w:sz w:val="24"/>
          <w:szCs w:val="24"/>
        </w:rPr>
        <w:t>Применение</w:t>
      </w:r>
      <w:r>
        <w:rPr>
          <w:rFonts w:ascii="Times New Roman" w:hAnsi="Times New Roman" w:cs="Times New Roman"/>
          <w:sz w:val="24"/>
          <w:szCs w:val="24"/>
        </w:rPr>
        <w:t xml:space="preserve"> экспертизы</w:t>
      </w:r>
      <w:r w:rsidR="00E67F09" w:rsidRPr="00C1284D">
        <w:rPr>
          <w:rFonts w:ascii="Times New Roman" w:hAnsi="Times New Roman" w:cs="Times New Roman"/>
          <w:sz w:val="24"/>
          <w:szCs w:val="24"/>
        </w:rPr>
        <w:t xml:space="preserve"> </w:t>
      </w:r>
      <w:r>
        <w:rPr>
          <w:rFonts w:ascii="Times New Roman" w:hAnsi="Times New Roman" w:cs="Times New Roman"/>
          <w:sz w:val="24"/>
          <w:szCs w:val="24"/>
        </w:rPr>
        <w:t xml:space="preserve">в государственном  управлении  социальной сферой вполне обеспечивает инструмента антикризисного регулирования. </w:t>
      </w:r>
      <w:r w:rsidR="00E67F09" w:rsidRPr="00C1284D">
        <w:rPr>
          <w:rStyle w:val="a5"/>
          <w:rFonts w:ascii="Times New Roman" w:hAnsi="Times New Roman" w:cs="Times New Roman"/>
          <w:sz w:val="24"/>
          <w:szCs w:val="24"/>
        </w:rPr>
        <w:t xml:space="preserve"> </w:t>
      </w:r>
      <w:r w:rsidR="00E67F09" w:rsidRPr="00C1284D">
        <w:rPr>
          <w:rFonts w:ascii="Times New Roman" w:hAnsi="Times New Roman" w:cs="Times New Roman"/>
          <w:sz w:val="24"/>
          <w:szCs w:val="24"/>
        </w:rPr>
        <w:t xml:space="preserve"> </w:t>
      </w:r>
      <w:r>
        <w:rPr>
          <w:rFonts w:ascii="Times New Roman" w:hAnsi="Times New Roman" w:cs="Times New Roman"/>
          <w:sz w:val="24"/>
          <w:szCs w:val="24"/>
        </w:rPr>
        <w:t xml:space="preserve">Но </w:t>
      </w:r>
      <w:r w:rsidR="00E67F09" w:rsidRPr="00C1284D">
        <w:rPr>
          <w:rFonts w:ascii="Times New Roman" w:hAnsi="Times New Roman" w:cs="Times New Roman"/>
          <w:sz w:val="24"/>
          <w:szCs w:val="24"/>
        </w:rPr>
        <w:t>надо изменить социальный и правовой статус экспертизы управленческих решений и передать ее обществу, научным учреждениям, союзам, ассоциациям специалистов, средствам массовой информации, общественным организациям и общественному мнению.</w:t>
      </w:r>
      <w:r>
        <w:rPr>
          <w:rFonts w:ascii="Times New Roman" w:hAnsi="Times New Roman" w:cs="Times New Roman"/>
          <w:sz w:val="24"/>
          <w:szCs w:val="24"/>
        </w:rPr>
        <w:t xml:space="preserve"> </w:t>
      </w:r>
      <w:r w:rsidR="008A0A49" w:rsidRPr="002D673A">
        <w:rPr>
          <w:rFonts w:ascii="Times New Roman" w:hAnsi="Times New Roman" w:cs="Times New Roman"/>
          <w:sz w:val="24"/>
          <w:szCs w:val="24"/>
        </w:rPr>
        <w:t xml:space="preserve">Социальная экспертиза направлена на справедливую реализацию </w:t>
      </w:r>
      <w:r w:rsidRPr="002D673A">
        <w:rPr>
          <w:rFonts w:ascii="Times New Roman" w:hAnsi="Times New Roman" w:cs="Times New Roman"/>
          <w:sz w:val="24"/>
          <w:szCs w:val="24"/>
        </w:rPr>
        <w:t>социальной политики, соответственно общественным потребностям</w:t>
      </w:r>
      <w:r w:rsidR="008A0A49" w:rsidRPr="002D673A">
        <w:rPr>
          <w:rFonts w:ascii="Times New Roman" w:hAnsi="Times New Roman" w:cs="Times New Roman"/>
          <w:sz w:val="24"/>
          <w:szCs w:val="24"/>
        </w:rPr>
        <w:t>, использованию социальных факторов путем исследования и экспертирования социально-значимых для социума объектов.</w:t>
      </w:r>
      <w:r w:rsidR="008A0A49" w:rsidRPr="00157D5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A0A49" w:rsidRPr="00482A94" w:rsidRDefault="008A0A49" w:rsidP="00B46F74">
      <w:pPr>
        <w:rPr>
          <w:rFonts w:ascii="Times New Roman" w:hAnsi="Times New Roman" w:cs="Times New Roman"/>
          <w:sz w:val="24"/>
          <w:szCs w:val="24"/>
        </w:rPr>
      </w:pPr>
      <w:r w:rsidRPr="00482A94">
        <w:rPr>
          <w:rFonts w:ascii="Times New Roman" w:hAnsi="Times New Roman" w:cs="Times New Roman"/>
          <w:sz w:val="24"/>
          <w:szCs w:val="24"/>
        </w:rPr>
        <w:t>Понимая социальную экспертизу как процедуру по выявлению социальных свойств и качеств объектов, а также по определению социальной значимости и эффективности взаимодействия с ним, следует выделить следующие принципы, на которых б</w:t>
      </w:r>
      <w:r w:rsidR="00482A94" w:rsidRPr="00482A94">
        <w:rPr>
          <w:rFonts w:ascii="Times New Roman" w:hAnsi="Times New Roman" w:cs="Times New Roman"/>
          <w:sz w:val="24"/>
          <w:szCs w:val="24"/>
        </w:rPr>
        <w:t>азируется социальная экспертиза:</w:t>
      </w:r>
    </w:p>
    <w:p w:rsidR="008A0A49" w:rsidRPr="00482A94" w:rsidRDefault="008A0A49" w:rsidP="00B46F74">
      <w:pPr>
        <w:pStyle w:val="ab"/>
        <w:numPr>
          <w:ilvl w:val="0"/>
          <w:numId w:val="1"/>
        </w:numPr>
        <w:spacing w:line="240" w:lineRule="auto"/>
        <w:ind w:left="0" w:firstLine="360"/>
        <w:jc w:val="both"/>
        <w:rPr>
          <w:rFonts w:ascii="Times New Roman" w:hAnsi="Times New Roman" w:cs="Times New Roman"/>
          <w:sz w:val="24"/>
          <w:szCs w:val="24"/>
        </w:rPr>
      </w:pPr>
      <w:r w:rsidRPr="00482A94">
        <w:rPr>
          <w:rFonts w:ascii="Times New Roman" w:hAnsi="Times New Roman" w:cs="Times New Roman"/>
          <w:sz w:val="24"/>
          <w:szCs w:val="24"/>
        </w:rPr>
        <w:t xml:space="preserve">Регулярность. Под регулярностью проведения социальной экспертизы понимается такая систематичность ее осуществления во времени, которая обусловлена закономерностями развития объекта экспертизы. Причем периодичность проведения экспертизы является самостоятельным предметом исследования. Определенные в результате таких исследований  момент времени и промежутки  последующих экспертиз объекта должны оказывать влияние на цели, программы, ресурсы различных отраслей знания, в той или иной мере изучающих данный объект. </w:t>
      </w:r>
    </w:p>
    <w:p w:rsidR="008A0A49" w:rsidRPr="00482A94" w:rsidRDefault="008A0A49" w:rsidP="00B46F74">
      <w:pPr>
        <w:pStyle w:val="ab"/>
        <w:numPr>
          <w:ilvl w:val="0"/>
          <w:numId w:val="1"/>
        </w:numPr>
        <w:spacing w:line="240" w:lineRule="auto"/>
        <w:ind w:left="0" w:firstLine="360"/>
        <w:jc w:val="both"/>
        <w:rPr>
          <w:rFonts w:ascii="Times New Roman" w:hAnsi="Times New Roman" w:cs="Times New Roman"/>
          <w:sz w:val="24"/>
          <w:szCs w:val="24"/>
        </w:rPr>
      </w:pPr>
      <w:r w:rsidRPr="00482A94">
        <w:rPr>
          <w:rFonts w:ascii="Times New Roman" w:hAnsi="Times New Roman" w:cs="Times New Roman"/>
          <w:sz w:val="24"/>
          <w:szCs w:val="24"/>
        </w:rPr>
        <w:t xml:space="preserve">Компетентность социальной экспертизы интерпретируется как результат обработки оценок социальных субъектов, реально или потенциально взаимодействующих с объектом экспертизы. </w:t>
      </w:r>
      <w:r w:rsidR="00E16D9E">
        <w:rPr>
          <w:rFonts w:ascii="Times New Roman" w:hAnsi="Times New Roman" w:cs="Times New Roman"/>
          <w:sz w:val="24"/>
          <w:szCs w:val="24"/>
        </w:rPr>
        <w:t>Данный результат</w:t>
      </w:r>
      <w:r w:rsidRPr="00482A94">
        <w:rPr>
          <w:rFonts w:ascii="Times New Roman" w:hAnsi="Times New Roman" w:cs="Times New Roman"/>
          <w:sz w:val="24"/>
          <w:szCs w:val="24"/>
        </w:rPr>
        <w:t xml:space="preserve"> возможно представить в виде интегрированной оценки, использующейся в качестве гибкого инструмента по определению баланса между оценками различных групп социальных субъектов или между оценочными результатами по объекту, полученных с позиций разных наук. </w:t>
      </w:r>
    </w:p>
    <w:p w:rsidR="008A0A49" w:rsidRPr="00482A94" w:rsidRDefault="008A0A49" w:rsidP="00B46F74">
      <w:pPr>
        <w:pStyle w:val="ab"/>
        <w:numPr>
          <w:ilvl w:val="0"/>
          <w:numId w:val="1"/>
        </w:numPr>
        <w:spacing w:line="240" w:lineRule="auto"/>
        <w:ind w:left="0" w:firstLine="360"/>
        <w:jc w:val="both"/>
        <w:rPr>
          <w:rFonts w:ascii="Times New Roman" w:hAnsi="Times New Roman" w:cs="Times New Roman"/>
          <w:sz w:val="24"/>
          <w:szCs w:val="24"/>
          <w:lang w:val="kk-KZ"/>
        </w:rPr>
      </w:pPr>
      <w:r w:rsidRPr="00482A94">
        <w:rPr>
          <w:rFonts w:ascii="Times New Roman" w:hAnsi="Times New Roman" w:cs="Times New Roman"/>
          <w:sz w:val="24"/>
          <w:szCs w:val="24"/>
        </w:rPr>
        <w:t>Критичность социальной экспертизы выражается в отрицании старой формы объекта и выработке его перспективных свойств и качеств, она обуславливает дидактику развития свойств объекта.  Критический компонент оценки особенно необходимо на современном этапе развития социальных процессов, когда очень трудно определить  целостную гамму (набор) критериев эффективности за деятельности того или иного социального объекта.</w:t>
      </w:r>
    </w:p>
    <w:p w:rsidR="003530B2" w:rsidRPr="003530B2" w:rsidRDefault="003530B2" w:rsidP="003530B2">
      <w:pPr>
        <w:rPr>
          <w:rFonts w:ascii="Times New Roman" w:hAnsi="Times New Roman" w:cs="Times New Roman"/>
          <w:sz w:val="24"/>
          <w:szCs w:val="24"/>
        </w:rPr>
      </w:pPr>
      <w:r w:rsidRPr="00482A94">
        <w:rPr>
          <w:rFonts w:ascii="Times New Roman" w:hAnsi="Times New Roman" w:cs="Times New Roman"/>
          <w:sz w:val="24"/>
          <w:szCs w:val="24"/>
        </w:rPr>
        <w:t>Результативность</w:t>
      </w:r>
      <w:r w:rsidRPr="003530B2">
        <w:rPr>
          <w:rFonts w:ascii="Times New Roman" w:hAnsi="Times New Roman" w:cs="Times New Roman"/>
          <w:sz w:val="24"/>
          <w:szCs w:val="24"/>
        </w:rPr>
        <w:t xml:space="preserve"> социальных программ определяется  эффективностью реализованных мер и действия в соответствии целью и задачам. Если «эффективность  – это степень соизмерения результатов с затратами, система показателей, характеризующих  уровень использования производственных мощностей системы, в управлении – достижение целей управления при минимальных нежелательных последствиях или издержках»</w:t>
      </w:r>
      <w:r w:rsidRPr="003530B2">
        <w:rPr>
          <w:rStyle w:val="a5"/>
          <w:rFonts w:ascii="Times New Roman" w:hAnsi="Times New Roman" w:cs="Times New Roman"/>
          <w:sz w:val="24"/>
          <w:szCs w:val="24"/>
        </w:rPr>
        <w:footnoteReference w:id="7"/>
      </w:r>
      <w:r w:rsidRPr="003530B2">
        <w:rPr>
          <w:rFonts w:ascii="Times New Roman" w:hAnsi="Times New Roman" w:cs="Times New Roman"/>
          <w:sz w:val="24"/>
          <w:szCs w:val="24"/>
        </w:rPr>
        <w:t xml:space="preserve">, то нас интересует социальная «цена», подразумеваемый социальный эффект в обществе.  </w:t>
      </w:r>
    </w:p>
    <w:p w:rsidR="003530B2" w:rsidRPr="003530B2" w:rsidRDefault="003530B2" w:rsidP="003530B2">
      <w:pPr>
        <w:rPr>
          <w:rFonts w:ascii="Times New Roman" w:hAnsi="Times New Roman" w:cs="Times New Roman"/>
          <w:sz w:val="24"/>
          <w:szCs w:val="24"/>
        </w:rPr>
      </w:pPr>
      <w:r w:rsidRPr="003530B2">
        <w:rPr>
          <w:rFonts w:ascii="Times New Roman" w:hAnsi="Times New Roman" w:cs="Times New Roman"/>
          <w:sz w:val="24"/>
          <w:szCs w:val="24"/>
        </w:rPr>
        <w:t>Черкасов Г. отметил, что «прежде чем сопоставлять результат с расходами, нужно уяснить важность самого факта достижения этого результата, его соответствие целям общественного прогресса. Важно также учитывать время, необходимое для достижения поставленной цели»</w:t>
      </w:r>
      <w:r w:rsidRPr="003530B2">
        <w:rPr>
          <w:rStyle w:val="a5"/>
          <w:rFonts w:ascii="Times New Roman" w:hAnsi="Times New Roman" w:cs="Times New Roman"/>
          <w:sz w:val="24"/>
          <w:szCs w:val="24"/>
        </w:rPr>
        <w:footnoteReference w:id="8"/>
      </w:r>
      <w:r w:rsidRPr="003530B2">
        <w:rPr>
          <w:rFonts w:ascii="Times New Roman" w:hAnsi="Times New Roman" w:cs="Times New Roman"/>
          <w:sz w:val="24"/>
          <w:szCs w:val="24"/>
        </w:rPr>
        <w:t xml:space="preserve">. </w:t>
      </w:r>
    </w:p>
    <w:p w:rsidR="00482A94" w:rsidRDefault="003530B2" w:rsidP="00482A94">
      <w:pPr>
        <w:rPr>
          <w:rFonts w:ascii="Times New Roman" w:hAnsi="Times New Roman" w:cs="Times New Roman"/>
          <w:sz w:val="24"/>
          <w:szCs w:val="24"/>
        </w:rPr>
      </w:pPr>
      <w:r w:rsidRPr="003530B2">
        <w:rPr>
          <w:rFonts w:ascii="Times New Roman" w:hAnsi="Times New Roman" w:cs="Times New Roman"/>
          <w:sz w:val="24"/>
          <w:szCs w:val="24"/>
        </w:rPr>
        <w:t>Социальная эффективность необходима во всех его качественных и количественных параметрах. Если количественные параметры – это  оценка «затрат и выгод», то качественные параметры социальной эффективности требует ответа на такой вопрос: есть ли соответствие  между изменениями в жизни общества и личности, и с одной стороны, и изменениями целей социально-экономической политики? Марков М. считает, что «</w:t>
      </w:r>
      <w:r w:rsidRPr="003530B2">
        <w:rPr>
          <w:rFonts w:ascii="Times New Roman" w:hAnsi="Times New Roman" w:cs="Times New Roman"/>
          <w:sz w:val="24"/>
          <w:szCs w:val="24"/>
          <w:lang w:val="kk-KZ"/>
        </w:rPr>
        <w:t>эффективность социального управления можно довольно точно определить и измерить, исследуя цепь «цель – результат – расходы</w:t>
      </w:r>
      <w:r w:rsidR="00D05D73">
        <w:rPr>
          <w:rFonts w:ascii="Times New Roman" w:hAnsi="Times New Roman" w:cs="Times New Roman"/>
          <w:sz w:val="24"/>
          <w:szCs w:val="24"/>
          <w:lang w:val="kk-KZ"/>
        </w:rPr>
        <w:t>»</w:t>
      </w:r>
      <w:r w:rsidRPr="003530B2">
        <w:rPr>
          <w:rFonts w:ascii="Times New Roman" w:hAnsi="Times New Roman" w:cs="Times New Roman"/>
          <w:sz w:val="24"/>
          <w:szCs w:val="24"/>
          <w:lang w:val="kk-KZ"/>
        </w:rPr>
        <w:t>, изучая взимоотношения первых двух элемнетов цепи, прежде всего</w:t>
      </w:r>
      <w:r w:rsidR="00D05D73">
        <w:rPr>
          <w:rFonts w:ascii="Times New Roman" w:hAnsi="Times New Roman" w:cs="Times New Roman"/>
          <w:sz w:val="24"/>
          <w:szCs w:val="24"/>
          <w:lang w:val="kk-KZ"/>
        </w:rPr>
        <w:t>, необходимо</w:t>
      </w:r>
      <w:r w:rsidRPr="003530B2">
        <w:rPr>
          <w:rFonts w:ascii="Times New Roman" w:hAnsi="Times New Roman" w:cs="Times New Roman"/>
          <w:sz w:val="24"/>
          <w:szCs w:val="24"/>
          <w:lang w:val="kk-KZ"/>
        </w:rPr>
        <w:t xml:space="preserve"> ответить на вопрос</w:t>
      </w:r>
      <w:r w:rsidR="00CF79F1">
        <w:rPr>
          <w:rFonts w:ascii="Times New Roman" w:hAnsi="Times New Roman" w:cs="Times New Roman"/>
          <w:sz w:val="24"/>
          <w:szCs w:val="24"/>
          <w:lang w:val="kk-KZ"/>
        </w:rPr>
        <w:t xml:space="preserve">, </w:t>
      </w:r>
      <w:r w:rsidRPr="003530B2">
        <w:rPr>
          <w:rFonts w:ascii="Times New Roman" w:hAnsi="Times New Roman" w:cs="Times New Roman"/>
          <w:sz w:val="24"/>
          <w:szCs w:val="24"/>
          <w:lang w:val="kk-KZ"/>
        </w:rPr>
        <w:t>насколько полученный результат нас приближает к цели</w:t>
      </w:r>
      <w:r w:rsidRPr="003530B2">
        <w:rPr>
          <w:rFonts w:ascii="Times New Roman" w:hAnsi="Times New Roman" w:cs="Times New Roman"/>
          <w:sz w:val="24"/>
          <w:szCs w:val="24"/>
        </w:rPr>
        <w:t xml:space="preserve">»  </w:t>
      </w:r>
      <w:r w:rsidRPr="003530B2">
        <w:rPr>
          <w:rStyle w:val="a5"/>
          <w:rFonts w:ascii="Times New Roman" w:hAnsi="Times New Roman" w:cs="Times New Roman"/>
          <w:sz w:val="24"/>
          <w:szCs w:val="24"/>
        </w:rPr>
        <w:footnoteReference w:id="9"/>
      </w:r>
      <w:r w:rsidRPr="003530B2">
        <w:rPr>
          <w:rFonts w:ascii="Times New Roman" w:hAnsi="Times New Roman" w:cs="Times New Roman"/>
          <w:sz w:val="24"/>
          <w:szCs w:val="24"/>
        </w:rPr>
        <w:t xml:space="preserve">.  </w:t>
      </w:r>
      <w:r w:rsidR="00DA183F">
        <w:rPr>
          <w:rFonts w:ascii="Times New Roman" w:hAnsi="Times New Roman" w:cs="Times New Roman"/>
          <w:sz w:val="24"/>
          <w:szCs w:val="24"/>
        </w:rPr>
        <w:t xml:space="preserve">И так, </w:t>
      </w:r>
      <w:r w:rsidRPr="003530B2">
        <w:rPr>
          <w:rFonts w:ascii="Times New Roman" w:hAnsi="Times New Roman" w:cs="Times New Roman"/>
          <w:sz w:val="24"/>
          <w:szCs w:val="24"/>
        </w:rPr>
        <w:t>рациональная организация социального управленческого процесса может быть критерием его эффективности</w:t>
      </w:r>
      <w:r w:rsidR="00482A94">
        <w:rPr>
          <w:rFonts w:ascii="Times New Roman" w:hAnsi="Times New Roman" w:cs="Times New Roman"/>
          <w:sz w:val="24"/>
          <w:szCs w:val="24"/>
        </w:rPr>
        <w:t xml:space="preserve">. </w:t>
      </w:r>
    </w:p>
    <w:p w:rsidR="00D05D73" w:rsidRDefault="003530B2" w:rsidP="00D05D73">
      <w:pPr>
        <w:rPr>
          <w:rFonts w:ascii="Times New Roman" w:hAnsi="Times New Roman" w:cs="Times New Roman"/>
          <w:sz w:val="24"/>
          <w:szCs w:val="24"/>
        </w:rPr>
      </w:pPr>
      <w:r w:rsidRPr="003530B2">
        <w:rPr>
          <w:rFonts w:ascii="Times New Roman" w:hAnsi="Times New Roman" w:cs="Times New Roman"/>
          <w:sz w:val="24"/>
          <w:szCs w:val="24"/>
        </w:rPr>
        <w:t>Как замечает Атаманчук Г.В., «сущность социального эффекта видится также в том, что он должен быть устойчивым, воспроизводящимся, прогрессирующим, содержат в себе не только «снятый» результат осуществленной деятельности, но и источник, и средство последующего развития, выступать постоянным и прочным звеном в цепи непрерывного воспроизводства общественной жизни»</w:t>
      </w:r>
      <w:r w:rsidRPr="003530B2">
        <w:rPr>
          <w:rStyle w:val="a5"/>
          <w:rFonts w:ascii="Times New Roman" w:hAnsi="Times New Roman" w:cs="Times New Roman"/>
          <w:sz w:val="24"/>
          <w:szCs w:val="24"/>
        </w:rPr>
        <w:footnoteReference w:id="10"/>
      </w:r>
      <w:r w:rsidR="00CF79F1">
        <w:rPr>
          <w:rFonts w:ascii="Times New Roman" w:hAnsi="Times New Roman" w:cs="Times New Roman"/>
          <w:sz w:val="24"/>
          <w:szCs w:val="24"/>
        </w:rPr>
        <w:t>.</w:t>
      </w:r>
    </w:p>
    <w:p w:rsidR="003530B2" w:rsidRPr="003530B2" w:rsidRDefault="003530B2" w:rsidP="00D05D73">
      <w:pPr>
        <w:rPr>
          <w:rFonts w:ascii="Times New Roman" w:hAnsi="Times New Roman" w:cs="Times New Roman"/>
          <w:sz w:val="24"/>
          <w:szCs w:val="24"/>
        </w:rPr>
      </w:pPr>
      <w:r w:rsidRPr="003530B2">
        <w:rPr>
          <w:rFonts w:ascii="Times New Roman" w:hAnsi="Times New Roman" w:cs="Times New Roman"/>
          <w:sz w:val="24"/>
          <w:szCs w:val="24"/>
        </w:rPr>
        <w:t>Он считает, что когда речь идет о социальной эффективности,  необходимо выделять не только критерии-результаты, но и критерии</w:t>
      </w:r>
      <w:r w:rsidR="00482A94">
        <w:rPr>
          <w:rFonts w:ascii="Times New Roman" w:hAnsi="Times New Roman" w:cs="Times New Roman"/>
          <w:sz w:val="24"/>
          <w:szCs w:val="24"/>
        </w:rPr>
        <w:t xml:space="preserve"> </w:t>
      </w:r>
      <w:r w:rsidRPr="003530B2">
        <w:rPr>
          <w:rFonts w:ascii="Times New Roman" w:hAnsi="Times New Roman" w:cs="Times New Roman"/>
          <w:sz w:val="24"/>
          <w:szCs w:val="24"/>
        </w:rPr>
        <w:t>-</w:t>
      </w:r>
      <w:r w:rsidR="00482A94">
        <w:rPr>
          <w:rFonts w:ascii="Times New Roman" w:hAnsi="Times New Roman" w:cs="Times New Roman"/>
          <w:sz w:val="24"/>
          <w:szCs w:val="24"/>
        </w:rPr>
        <w:t xml:space="preserve"> </w:t>
      </w:r>
      <w:r w:rsidR="00D05D73">
        <w:rPr>
          <w:rFonts w:ascii="Times New Roman" w:hAnsi="Times New Roman" w:cs="Times New Roman"/>
          <w:sz w:val="24"/>
          <w:szCs w:val="24"/>
        </w:rPr>
        <w:t>средства, показывающее</w:t>
      </w:r>
      <w:r w:rsidRPr="003530B2">
        <w:rPr>
          <w:rFonts w:ascii="Times New Roman" w:hAnsi="Times New Roman" w:cs="Times New Roman"/>
          <w:sz w:val="24"/>
          <w:szCs w:val="24"/>
        </w:rPr>
        <w:t xml:space="preserve"> какими формами и  методами могут обеспечиваться высокие показатели социальной сферы общества.  </w:t>
      </w:r>
    </w:p>
    <w:p w:rsidR="003530B2" w:rsidRPr="003530B2" w:rsidRDefault="003530B2" w:rsidP="003530B2">
      <w:pPr>
        <w:rPr>
          <w:rFonts w:ascii="Times New Roman" w:hAnsi="Times New Roman" w:cs="Times New Roman"/>
          <w:sz w:val="24"/>
          <w:szCs w:val="24"/>
        </w:rPr>
      </w:pPr>
      <w:r w:rsidRPr="003530B2">
        <w:rPr>
          <w:rFonts w:ascii="Times New Roman" w:hAnsi="Times New Roman" w:cs="Times New Roman"/>
          <w:sz w:val="24"/>
          <w:szCs w:val="24"/>
        </w:rPr>
        <w:t xml:space="preserve"> Таким образом, достижение социального эффекта - это один из основных составляющих эффективности социальной программы.  Социальный эффект отражает совокупный результат, который получают участники программы при рациональном функционировании включенных в процесс реализации программ подсистем, правильного согласования и их активности и взаимодействия с потребностями, интересами и требованиями социальной группы. </w:t>
      </w:r>
    </w:p>
    <w:p w:rsidR="00DA183F" w:rsidRDefault="003530B2" w:rsidP="003530B2">
      <w:pPr>
        <w:rPr>
          <w:rFonts w:ascii="Times New Roman" w:hAnsi="Times New Roman" w:cs="Times New Roman"/>
          <w:sz w:val="24"/>
          <w:szCs w:val="24"/>
        </w:rPr>
      </w:pPr>
      <w:r w:rsidRPr="003530B2">
        <w:rPr>
          <w:rFonts w:ascii="Times New Roman" w:hAnsi="Times New Roman" w:cs="Times New Roman"/>
          <w:sz w:val="24"/>
          <w:szCs w:val="24"/>
        </w:rPr>
        <w:t>Следует из этого сделать такой вывод, что перемены в общественных отношениях должны иметь социальную ценность, воспроизводящий социальный эффект.</w:t>
      </w:r>
      <w:r w:rsidR="00DA183F">
        <w:rPr>
          <w:rFonts w:ascii="Times New Roman" w:hAnsi="Times New Roman" w:cs="Times New Roman"/>
          <w:sz w:val="24"/>
          <w:szCs w:val="24"/>
        </w:rPr>
        <w:t xml:space="preserve"> </w:t>
      </w:r>
    </w:p>
    <w:p w:rsidR="003530B2" w:rsidRPr="003530B2" w:rsidRDefault="003530B2" w:rsidP="003530B2">
      <w:pPr>
        <w:rPr>
          <w:rFonts w:ascii="Times New Roman" w:hAnsi="Times New Roman" w:cs="Times New Roman"/>
          <w:sz w:val="24"/>
          <w:szCs w:val="24"/>
        </w:rPr>
      </w:pPr>
      <w:r w:rsidRPr="003530B2">
        <w:rPr>
          <w:rFonts w:ascii="Times New Roman" w:hAnsi="Times New Roman" w:cs="Times New Roman"/>
          <w:sz w:val="24"/>
          <w:szCs w:val="24"/>
        </w:rPr>
        <w:t xml:space="preserve">Александрова А.Л. дает определение результатоориентированным социальным программ – «это программы, связывающие производимые расходы с ожидаемой  отдачей, т.е. устойчивым воздействием на следующие параметры: </w:t>
      </w:r>
    </w:p>
    <w:p w:rsidR="003530B2" w:rsidRPr="003530B2" w:rsidRDefault="003530B2" w:rsidP="003530B2">
      <w:pPr>
        <w:rPr>
          <w:rFonts w:ascii="Times New Roman" w:hAnsi="Times New Roman" w:cs="Times New Roman"/>
          <w:sz w:val="24"/>
          <w:szCs w:val="24"/>
        </w:rPr>
      </w:pPr>
      <w:r w:rsidRPr="003530B2">
        <w:rPr>
          <w:rFonts w:ascii="Times New Roman" w:hAnsi="Times New Roman" w:cs="Times New Roman"/>
          <w:sz w:val="24"/>
          <w:szCs w:val="24"/>
        </w:rPr>
        <w:t xml:space="preserve">- поведение получателей (повышение трудовой мотивации, поощрение стремления к экономической самостоятельности и независимости социальных трансфертов, общественно приемлемого поведения в семье, заботы о других членах семьи, своем здоровье, об образовании детей и т.п.); </w:t>
      </w:r>
    </w:p>
    <w:p w:rsidR="003530B2" w:rsidRPr="003530B2" w:rsidRDefault="003530B2" w:rsidP="003530B2">
      <w:pPr>
        <w:rPr>
          <w:rFonts w:ascii="Times New Roman" w:hAnsi="Times New Roman" w:cs="Times New Roman"/>
          <w:sz w:val="24"/>
          <w:szCs w:val="24"/>
        </w:rPr>
      </w:pPr>
      <w:r w:rsidRPr="003530B2">
        <w:rPr>
          <w:rFonts w:ascii="Times New Roman" w:hAnsi="Times New Roman" w:cs="Times New Roman"/>
          <w:sz w:val="24"/>
          <w:szCs w:val="24"/>
        </w:rPr>
        <w:t>- способность получателей к самостоятельной полноценной жизни в обществе (помощь в приобретении ими навыков самообслуживания, получении образования, трудоустройстве, восстановление документов, обеспечение средствами медицинского или социально-трудовой реабилитации, включая протезно-ортопедические и другие изделия, открывающие доступ рабочим местам, культурной и общественной жизни) или, иными словами, к социальной интеграции; самоощущение получателей (создание у ни</w:t>
      </w:r>
      <w:r w:rsidR="00CF79F1">
        <w:rPr>
          <w:rFonts w:ascii="Times New Roman" w:hAnsi="Times New Roman" w:cs="Times New Roman"/>
          <w:sz w:val="24"/>
          <w:szCs w:val="24"/>
        </w:rPr>
        <w:t>х позитивного эмоционально</w:t>
      </w:r>
      <w:r w:rsidRPr="003530B2">
        <w:rPr>
          <w:rFonts w:ascii="Times New Roman" w:hAnsi="Times New Roman" w:cs="Times New Roman"/>
          <w:sz w:val="24"/>
          <w:szCs w:val="24"/>
        </w:rPr>
        <w:t>-психологического настроя в отношении своего состояния и положения в обществе, а также чувства удовлетворенности оказанным</w:t>
      </w:r>
      <w:r w:rsidR="00CF79F1">
        <w:rPr>
          <w:rFonts w:ascii="Times New Roman" w:hAnsi="Times New Roman" w:cs="Times New Roman"/>
          <w:sz w:val="24"/>
          <w:szCs w:val="24"/>
        </w:rPr>
        <w:t>и</w:t>
      </w:r>
      <w:r w:rsidRPr="003530B2">
        <w:rPr>
          <w:rFonts w:ascii="Times New Roman" w:hAnsi="Times New Roman" w:cs="Times New Roman"/>
          <w:sz w:val="24"/>
          <w:szCs w:val="24"/>
        </w:rPr>
        <w:t xml:space="preserve"> услугами)</w:t>
      </w:r>
      <w:r w:rsidRPr="003530B2">
        <w:rPr>
          <w:rStyle w:val="a5"/>
          <w:rFonts w:ascii="Times New Roman" w:hAnsi="Times New Roman" w:cs="Times New Roman"/>
          <w:sz w:val="24"/>
          <w:szCs w:val="24"/>
        </w:rPr>
        <w:footnoteReference w:id="11"/>
      </w:r>
      <w:r w:rsidRPr="003530B2">
        <w:rPr>
          <w:rFonts w:ascii="Times New Roman" w:hAnsi="Times New Roman" w:cs="Times New Roman"/>
          <w:sz w:val="24"/>
          <w:szCs w:val="24"/>
        </w:rPr>
        <w:t xml:space="preserve">». </w:t>
      </w:r>
    </w:p>
    <w:p w:rsidR="00CF79F1" w:rsidRDefault="00DA183F" w:rsidP="00DA183F">
      <w:pPr>
        <w:rPr>
          <w:rFonts w:ascii="Times New Roman" w:hAnsi="Times New Roman" w:cs="Times New Roman"/>
          <w:sz w:val="24"/>
          <w:szCs w:val="24"/>
        </w:rPr>
      </w:pPr>
      <w:r w:rsidRPr="003530B2">
        <w:rPr>
          <w:rFonts w:ascii="Times New Roman" w:hAnsi="Times New Roman" w:cs="Times New Roman"/>
          <w:sz w:val="24"/>
          <w:szCs w:val="24"/>
        </w:rPr>
        <w:t>Помимо достигнутого положительного результата,  важен процесс реализации программы, которые включает в себя критерии-факторы  - организация управленческого п</w:t>
      </w:r>
      <w:r>
        <w:rPr>
          <w:rFonts w:ascii="Times New Roman" w:hAnsi="Times New Roman" w:cs="Times New Roman"/>
          <w:sz w:val="24"/>
          <w:szCs w:val="24"/>
        </w:rPr>
        <w:t xml:space="preserve">роцесса, средства и технологии. </w:t>
      </w:r>
    </w:p>
    <w:p w:rsidR="00586219" w:rsidRPr="00DA183F" w:rsidRDefault="00DA183F" w:rsidP="00DA183F">
      <w:pPr>
        <w:rPr>
          <w:rFonts w:ascii="Times New Roman" w:hAnsi="Times New Roman" w:cs="Times New Roman"/>
          <w:sz w:val="24"/>
          <w:szCs w:val="24"/>
        </w:rPr>
      </w:pPr>
      <w:r>
        <w:rPr>
          <w:rFonts w:ascii="Times New Roman" w:hAnsi="Times New Roman" w:cs="Times New Roman"/>
          <w:sz w:val="24"/>
          <w:szCs w:val="24"/>
        </w:rPr>
        <w:t>Ст</w:t>
      </w:r>
      <w:r w:rsidRPr="00B46F74">
        <w:rPr>
          <w:rFonts w:ascii="Times New Roman" w:hAnsi="Times New Roman" w:cs="Times New Roman"/>
          <w:sz w:val="24"/>
          <w:szCs w:val="24"/>
        </w:rPr>
        <w:t>руктурными</w:t>
      </w:r>
      <w:r w:rsidR="00586219" w:rsidRPr="00B46F74">
        <w:rPr>
          <w:rFonts w:ascii="Times New Roman" w:hAnsi="Times New Roman" w:cs="Times New Roman"/>
          <w:sz w:val="24"/>
          <w:szCs w:val="24"/>
        </w:rPr>
        <w:t xml:space="preserve"> компонентами эффективной социальной программы являются следующие параметры:  1) полноценно разработанная программа</w:t>
      </w:r>
      <w:r w:rsidR="00482A94">
        <w:rPr>
          <w:rFonts w:ascii="Times New Roman" w:hAnsi="Times New Roman" w:cs="Times New Roman"/>
          <w:sz w:val="24"/>
          <w:szCs w:val="24"/>
        </w:rPr>
        <w:t>, отвечающая</w:t>
      </w:r>
      <w:r w:rsidR="00586219" w:rsidRPr="00B46F74">
        <w:rPr>
          <w:rFonts w:ascii="Times New Roman" w:hAnsi="Times New Roman" w:cs="Times New Roman"/>
          <w:sz w:val="24"/>
          <w:szCs w:val="24"/>
        </w:rPr>
        <w:t xml:space="preserve"> структурным и содержательным требованиям; 2)  качественная реализация программы; 3) положительное воздействие на участников. Исходя из этого, вполне можем определять м</w:t>
      </w:r>
      <w:r w:rsidR="00586219" w:rsidRPr="00B46F74">
        <w:rPr>
          <w:rFonts w:ascii="Times New Roman" w:hAnsi="Times New Roman" w:cs="Times New Roman"/>
          <w:sz w:val="24"/>
          <w:szCs w:val="24"/>
          <w:lang w:val="kk-KZ"/>
        </w:rPr>
        <w:t>етодику социальной экспертизы эффективности</w:t>
      </w:r>
      <w:r w:rsidR="00586219" w:rsidRPr="00C1284D">
        <w:rPr>
          <w:rFonts w:ascii="Times New Roman" w:hAnsi="Times New Roman" w:cs="Times New Roman"/>
          <w:sz w:val="24"/>
          <w:szCs w:val="24"/>
          <w:lang w:val="kk-KZ"/>
        </w:rPr>
        <w:t xml:space="preserve"> государственных социальных программ. И так, методика социальной экспертизы эффективности государственных программ  комбинирует </w:t>
      </w:r>
      <w:r w:rsidR="00586219" w:rsidRPr="003530B2">
        <w:rPr>
          <w:rFonts w:ascii="Times New Roman" w:hAnsi="Times New Roman" w:cs="Times New Roman"/>
          <w:sz w:val="24"/>
          <w:szCs w:val="24"/>
          <w:lang w:val="kk-KZ"/>
        </w:rPr>
        <w:t>количественные и качественные методы социологического исследования</w:t>
      </w:r>
      <w:r w:rsidR="00E669DB">
        <w:rPr>
          <w:rFonts w:ascii="Times New Roman" w:hAnsi="Times New Roman" w:cs="Times New Roman"/>
          <w:sz w:val="24"/>
          <w:szCs w:val="24"/>
          <w:lang w:val="kk-KZ"/>
        </w:rPr>
        <w:t xml:space="preserve"> (см.Таблица №1)</w:t>
      </w:r>
      <w:r w:rsidR="00586219" w:rsidRPr="003530B2">
        <w:rPr>
          <w:rFonts w:ascii="Times New Roman" w:hAnsi="Times New Roman" w:cs="Times New Roman"/>
          <w:sz w:val="24"/>
          <w:szCs w:val="24"/>
          <w:lang w:val="kk-KZ"/>
        </w:rPr>
        <w:t xml:space="preserve">: </w:t>
      </w:r>
    </w:p>
    <w:p w:rsidR="00D53D94" w:rsidRDefault="00D53D94" w:rsidP="0094462B">
      <w:pPr>
        <w:jc w:val="center"/>
        <w:rPr>
          <w:rFonts w:ascii="Times New Roman" w:hAnsi="Times New Roman" w:cs="Times New Roman"/>
          <w:i/>
          <w:lang w:val="kk-KZ"/>
        </w:rPr>
      </w:pPr>
    </w:p>
    <w:p w:rsidR="00CE5F9B" w:rsidRPr="0094462B" w:rsidRDefault="00CE5F9B" w:rsidP="0094462B">
      <w:pPr>
        <w:jc w:val="center"/>
        <w:rPr>
          <w:rFonts w:ascii="Times New Roman" w:hAnsi="Times New Roman" w:cs="Times New Roman"/>
          <w:i/>
          <w:lang w:val="kk-KZ"/>
        </w:rPr>
      </w:pPr>
      <w:r w:rsidRPr="0094462B">
        <w:rPr>
          <w:rFonts w:ascii="Times New Roman" w:hAnsi="Times New Roman" w:cs="Times New Roman"/>
          <w:i/>
          <w:lang w:val="kk-KZ"/>
        </w:rPr>
        <w:t xml:space="preserve">Таблица </w:t>
      </w:r>
      <w:r w:rsidR="0094462B" w:rsidRPr="0094462B">
        <w:rPr>
          <w:rFonts w:ascii="Times New Roman" w:hAnsi="Times New Roman" w:cs="Times New Roman"/>
          <w:i/>
          <w:lang w:val="kk-KZ"/>
        </w:rPr>
        <w:t>№1. Экспертиза эффективности социальных программ</w:t>
      </w:r>
    </w:p>
    <w:p w:rsidR="0094462B" w:rsidRPr="0094462B" w:rsidRDefault="0094462B" w:rsidP="003530B2">
      <w:pPr>
        <w:rPr>
          <w:rFonts w:ascii="Times New Roman" w:hAnsi="Times New Roman" w:cs="Times New Roman"/>
        </w:rPr>
      </w:pPr>
    </w:p>
    <w:tbl>
      <w:tblPr>
        <w:tblStyle w:val="a6"/>
        <w:tblW w:w="0" w:type="auto"/>
        <w:tblInd w:w="93" w:type="dxa"/>
        <w:tblLook w:val="04A0"/>
      </w:tblPr>
      <w:tblGrid>
        <w:gridCol w:w="548"/>
        <w:gridCol w:w="4854"/>
        <w:gridCol w:w="4359"/>
      </w:tblGrid>
      <w:tr w:rsidR="00797787" w:rsidRPr="0094462B" w:rsidTr="00682FEA">
        <w:tc>
          <w:tcPr>
            <w:tcW w:w="548" w:type="dxa"/>
            <w:shd w:val="clear" w:color="auto" w:fill="D9D9D9" w:themeFill="background1" w:themeFillShade="D9"/>
          </w:tcPr>
          <w:p w:rsidR="00797787" w:rsidRPr="0094462B" w:rsidRDefault="00797787" w:rsidP="0094462B">
            <w:pPr>
              <w:ind w:firstLine="0"/>
              <w:rPr>
                <w:rFonts w:ascii="Times New Roman" w:hAnsi="Times New Roman" w:cs="Times New Roman"/>
                <w:b/>
                <w:lang w:val="kk-KZ"/>
              </w:rPr>
            </w:pPr>
            <w:r w:rsidRPr="0094462B">
              <w:rPr>
                <w:rFonts w:ascii="Times New Roman" w:hAnsi="Times New Roman" w:cs="Times New Roman"/>
                <w:b/>
                <w:lang w:val="kk-KZ"/>
              </w:rPr>
              <w:t>№</w:t>
            </w:r>
          </w:p>
        </w:tc>
        <w:tc>
          <w:tcPr>
            <w:tcW w:w="4854" w:type="dxa"/>
            <w:shd w:val="clear" w:color="auto" w:fill="D9D9D9" w:themeFill="background1" w:themeFillShade="D9"/>
          </w:tcPr>
          <w:p w:rsidR="00797787" w:rsidRPr="0094462B" w:rsidRDefault="00797787" w:rsidP="0094462B">
            <w:pPr>
              <w:ind w:firstLine="0"/>
              <w:jc w:val="left"/>
              <w:rPr>
                <w:rFonts w:ascii="Times New Roman" w:hAnsi="Times New Roman" w:cs="Times New Roman"/>
                <w:b/>
                <w:lang w:val="kk-KZ"/>
              </w:rPr>
            </w:pPr>
            <w:r w:rsidRPr="0094462B">
              <w:rPr>
                <w:rFonts w:ascii="Times New Roman" w:hAnsi="Times New Roman" w:cs="Times New Roman"/>
                <w:b/>
                <w:lang w:val="kk-KZ"/>
              </w:rPr>
              <w:t>Структурные параметры эффективности  социальных программ</w:t>
            </w:r>
          </w:p>
        </w:tc>
        <w:tc>
          <w:tcPr>
            <w:tcW w:w="4359" w:type="dxa"/>
            <w:shd w:val="clear" w:color="auto" w:fill="D9D9D9" w:themeFill="background1" w:themeFillShade="D9"/>
          </w:tcPr>
          <w:p w:rsidR="00797787" w:rsidRPr="0094462B" w:rsidRDefault="00797787" w:rsidP="0094462B">
            <w:pPr>
              <w:ind w:firstLine="0"/>
              <w:jc w:val="left"/>
              <w:rPr>
                <w:rFonts w:ascii="Times New Roman" w:hAnsi="Times New Roman" w:cs="Times New Roman"/>
                <w:b/>
                <w:lang w:val="kk-KZ"/>
              </w:rPr>
            </w:pPr>
            <w:r w:rsidRPr="0094462B">
              <w:rPr>
                <w:rFonts w:ascii="Times New Roman" w:hAnsi="Times New Roman" w:cs="Times New Roman"/>
                <w:b/>
                <w:lang w:val="kk-KZ"/>
              </w:rPr>
              <w:t xml:space="preserve">Метод социологического исследования </w:t>
            </w:r>
          </w:p>
        </w:tc>
      </w:tr>
      <w:tr w:rsidR="00797787" w:rsidRPr="0094462B" w:rsidTr="00682FEA">
        <w:tc>
          <w:tcPr>
            <w:tcW w:w="548" w:type="dxa"/>
          </w:tcPr>
          <w:p w:rsidR="00797787" w:rsidRPr="0094462B" w:rsidRDefault="00797787" w:rsidP="0094462B">
            <w:pPr>
              <w:ind w:firstLine="0"/>
              <w:rPr>
                <w:rFonts w:ascii="Times New Roman" w:hAnsi="Times New Roman" w:cs="Times New Roman"/>
                <w:lang w:val="kk-KZ"/>
              </w:rPr>
            </w:pPr>
            <w:r w:rsidRPr="0094462B">
              <w:rPr>
                <w:rFonts w:ascii="Times New Roman" w:hAnsi="Times New Roman" w:cs="Times New Roman"/>
                <w:lang w:val="kk-KZ"/>
              </w:rPr>
              <w:t>1</w:t>
            </w:r>
          </w:p>
        </w:tc>
        <w:tc>
          <w:tcPr>
            <w:tcW w:w="4854" w:type="dxa"/>
          </w:tcPr>
          <w:p w:rsidR="00797787" w:rsidRPr="0094462B" w:rsidRDefault="00E669DB" w:rsidP="0094462B">
            <w:pPr>
              <w:ind w:firstLine="0"/>
              <w:jc w:val="left"/>
              <w:rPr>
                <w:rFonts w:ascii="Times New Roman" w:hAnsi="Times New Roman" w:cs="Times New Roman"/>
                <w:lang w:val="kk-KZ"/>
              </w:rPr>
            </w:pPr>
            <w:r>
              <w:rPr>
                <w:rFonts w:ascii="Times New Roman" w:hAnsi="Times New Roman" w:cs="Times New Roman"/>
                <w:lang w:val="kk-KZ"/>
              </w:rPr>
              <w:t>Разработка</w:t>
            </w:r>
            <w:r w:rsidR="00797787" w:rsidRPr="0094462B">
              <w:rPr>
                <w:rFonts w:ascii="Times New Roman" w:hAnsi="Times New Roman" w:cs="Times New Roman"/>
                <w:lang w:val="kk-KZ"/>
              </w:rPr>
              <w:t xml:space="preserve"> программы: содержательные характеристики  и структурные требования</w:t>
            </w:r>
          </w:p>
          <w:p w:rsidR="00797787" w:rsidRPr="0094462B" w:rsidRDefault="00797787" w:rsidP="0094462B">
            <w:pPr>
              <w:jc w:val="left"/>
              <w:rPr>
                <w:rFonts w:ascii="Times New Roman" w:hAnsi="Times New Roman" w:cs="Times New Roman"/>
                <w:lang w:val="kk-KZ"/>
              </w:rPr>
            </w:pPr>
          </w:p>
        </w:tc>
        <w:tc>
          <w:tcPr>
            <w:tcW w:w="4359" w:type="dxa"/>
          </w:tcPr>
          <w:p w:rsidR="00797787" w:rsidRPr="0094462B" w:rsidRDefault="00682FEA" w:rsidP="0094462B">
            <w:pPr>
              <w:ind w:firstLine="0"/>
              <w:jc w:val="left"/>
              <w:rPr>
                <w:rFonts w:ascii="Times New Roman" w:hAnsi="Times New Roman" w:cs="Times New Roman"/>
                <w:lang w:val="kk-KZ"/>
              </w:rPr>
            </w:pPr>
            <w:r>
              <w:rPr>
                <w:rFonts w:ascii="Times New Roman" w:hAnsi="Times New Roman" w:cs="Times New Roman"/>
                <w:lang w:val="kk-KZ"/>
              </w:rPr>
              <w:t>Экспертная оценка к</w:t>
            </w:r>
            <w:r w:rsidR="00797787" w:rsidRPr="0094462B">
              <w:rPr>
                <w:rFonts w:ascii="Times New Roman" w:hAnsi="Times New Roman" w:cs="Times New Roman"/>
                <w:lang w:val="kk-KZ"/>
              </w:rPr>
              <w:t xml:space="preserve">онцепции </w:t>
            </w:r>
            <w:r w:rsidR="00DA183F" w:rsidRPr="0094462B">
              <w:rPr>
                <w:rFonts w:ascii="Times New Roman" w:hAnsi="Times New Roman" w:cs="Times New Roman"/>
                <w:lang w:val="kk-KZ"/>
              </w:rPr>
              <w:t>п</w:t>
            </w:r>
            <w:r w:rsidR="00797787" w:rsidRPr="0094462B">
              <w:rPr>
                <w:rFonts w:ascii="Times New Roman" w:hAnsi="Times New Roman" w:cs="Times New Roman"/>
                <w:lang w:val="kk-KZ"/>
              </w:rPr>
              <w:t xml:space="preserve">рограммы </w:t>
            </w:r>
          </w:p>
          <w:p w:rsidR="00797787" w:rsidRPr="0094462B" w:rsidRDefault="00682FEA" w:rsidP="0094462B">
            <w:pPr>
              <w:ind w:firstLine="0"/>
              <w:jc w:val="left"/>
              <w:rPr>
                <w:rFonts w:ascii="Times New Roman" w:hAnsi="Times New Roman" w:cs="Times New Roman"/>
                <w:lang w:val="kk-KZ"/>
              </w:rPr>
            </w:pPr>
            <w:r>
              <w:rPr>
                <w:rFonts w:ascii="Times New Roman" w:hAnsi="Times New Roman" w:cs="Times New Roman"/>
                <w:lang w:val="kk-KZ"/>
              </w:rPr>
              <w:t>Эксперт</w:t>
            </w:r>
            <w:r w:rsidR="00E669DB">
              <w:rPr>
                <w:rFonts w:ascii="Times New Roman" w:hAnsi="Times New Roman" w:cs="Times New Roman"/>
                <w:lang w:val="kk-KZ"/>
              </w:rPr>
              <w:t>ами выступают</w:t>
            </w:r>
            <w:r w:rsidR="00DA183F" w:rsidRPr="0094462B">
              <w:rPr>
                <w:rFonts w:ascii="Times New Roman" w:hAnsi="Times New Roman" w:cs="Times New Roman"/>
                <w:lang w:val="kk-KZ"/>
              </w:rPr>
              <w:t xml:space="preserve"> практики-разработчики программ и </w:t>
            </w:r>
            <w:r w:rsidR="0094462B">
              <w:rPr>
                <w:rFonts w:ascii="Times New Roman" w:hAnsi="Times New Roman" w:cs="Times New Roman"/>
                <w:lang w:val="kk-KZ"/>
              </w:rPr>
              <w:t xml:space="preserve"> теоретики по теории социального </w:t>
            </w:r>
            <w:r w:rsidR="00797787" w:rsidRPr="0094462B">
              <w:rPr>
                <w:rFonts w:ascii="Times New Roman" w:hAnsi="Times New Roman" w:cs="Times New Roman"/>
                <w:lang w:val="kk-KZ"/>
              </w:rPr>
              <w:t xml:space="preserve"> проектировани</w:t>
            </w:r>
            <w:r w:rsidR="0094462B">
              <w:rPr>
                <w:rFonts w:ascii="Times New Roman" w:hAnsi="Times New Roman" w:cs="Times New Roman"/>
                <w:lang w:val="kk-KZ"/>
              </w:rPr>
              <w:t>я</w:t>
            </w:r>
          </w:p>
        </w:tc>
      </w:tr>
      <w:tr w:rsidR="00797787" w:rsidRPr="0094462B" w:rsidTr="00682FEA">
        <w:tc>
          <w:tcPr>
            <w:tcW w:w="548" w:type="dxa"/>
          </w:tcPr>
          <w:p w:rsidR="00797787" w:rsidRPr="0094462B" w:rsidRDefault="00797787" w:rsidP="0094462B">
            <w:pPr>
              <w:ind w:firstLine="0"/>
              <w:rPr>
                <w:rFonts w:ascii="Times New Roman" w:hAnsi="Times New Roman" w:cs="Times New Roman"/>
                <w:lang w:val="kk-KZ"/>
              </w:rPr>
            </w:pPr>
            <w:r w:rsidRPr="0094462B">
              <w:rPr>
                <w:rFonts w:ascii="Times New Roman" w:hAnsi="Times New Roman" w:cs="Times New Roman"/>
                <w:lang w:val="kk-KZ"/>
              </w:rPr>
              <w:t>2</w:t>
            </w:r>
          </w:p>
        </w:tc>
        <w:tc>
          <w:tcPr>
            <w:tcW w:w="4854" w:type="dxa"/>
          </w:tcPr>
          <w:p w:rsidR="00797787" w:rsidRPr="0094462B" w:rsidRDefault="00797787" w:rsidP="0094462B">
            <w:pPr>
              <w:ind w:firstLine="0"/>
              <w:jc w:val="left"/>
              <w:rPr>
                <w:rFonts w:ascii="Times New Roman" w:hAnsi="Times New Roman" w:cs="Times New Roman"/>
                <w:lang w:val="kk-KZ"/>
              </w:rPr>
            </w:pPr>
            <w:r w:rsidRPr="0094462B">
              <w:rPr>
                <w:rFonts w:ascii="Times New Roman" w:hAnsi="Times New Roman" w:cs="Times New Roman"/>
                <w:lang w:val="kk-KZ"/>
              </w:rPr>
              <w:t>Качественная реализация программы</w:t>
            </w:r>
          </w:p>
        </w:tc>
        <w:tc>
          <w:tcPr>
            <w:tcW w:w="4359" w:type="dxa"/>
          </w:tcPr>
          <w:p w:rsidR="00797787" w:rsidRPr="0094462B" w:rsidRDefault="00797787" w:rsidP="0094462B">
            <w:pPr>
              <w:ind w:firstLine="0"/>
              <w:jc w:val="left"/>
              <w:rPr>
                <w:rFonts w:ascii="Times New Roman" w:hAnsi="Times New Roman" w:cs="Times New Roman"/>
                <w:lang w:val="kk-KZ"/>
              </w:rPr>
            </w:pPr>
            <w:r w:rsidRPr="0094462B">
              <w:rPr>
                <w:rFonts w:ascii="Times New Roman" w:hAnsi="Times New Roman" w:cs="Times New Roman"/>
                <w:lang w:val="kk-KZ"/>
              </w:rPr>
              <w:t xml:space="preserve">Метод наблюдения </w:t>
            </w:r>
          </w:p>
          <w:p w:rsidR="00797787" w:rsidRPr="0094462B" w:rsidRDefault="00797787" w:rsidP="0094462B">
            <w:pPr>
              <w:ind w:firstLine="0"/>
              <w:jc w:val="left"/>
              <w:rPr>
                <w:rFonts w:ascii="Times New Roman" w:hAnsi="Times New Roman" w:cs="Times New Roman"/>
                <w:lang w:val="kk-KZ"/>
              </w:rPr>
            </w:pPr>
            <w:r w:rsidRPr="0094462B">
              <w:rPr>
                <w:rFonts w:ascii="Times New Roman" w:hAnsi="Times New Roman" w:cs="Times New Roman"/>
                <w:lang w:val="kk-KZ"/>
              </w:rPr>
              <w:t xml:space="preserve">Контент-анализ </w:t>
            </w:r>
          </w:p>
          <w:p w:rsidR="00797787" w:rsidRPr="0094462B" w:rsidRDefault="0094462B" w:rsidP="0094462B">
            <w:pPr>
              <w:ind w:firstLine="0"/>
              <w:jc w:val="left"/>
              <w:rPr>
                <w:rFonts w:ascii="Times New Roman" w:hAnsi="Times New Roman" w:cs="Times New Roman"/>
                <w:lang w:val="kk-KZ"/>
              </w:rPr>
            </w:pPr>
            <w:r>
              <w:rPr>
                <w:rFonts w:ascii="Times New Roman" w:hAnsi="Times New Roman" w:cs="Times New Roman"/>
                <w:lang w:val="kk-KZ"/>
              </w:rPr>
              <w:t>М</w:t>
            </w:r>
            <w:r w:rsidR="00797787" w:rsidRPr="0094462B">
              <w:rPr>
                <w:rFonts w:ascii="Times New Roman" w:hAnsi="Times New Roman" w:cs="Times New Roman"/>
                <w:lang w:val="kk-KZ"/>
              </w:rPr>
              <w:t>ониторинг</w:t>
            </w:r>
          </w:p>
        </w:tc>
      </w:tr>
      <w:tr w:rsidR="00797787" w:rsidRPr="0094462B" w:rsidTr="00682FEA">
        <w:tc>
          <w:tcPr>
            <w:tcW w:w="548" w:type="dxa"/>
          </w:tcPr>
          <w:p w:rsidR="00797787" w:rsidRPr="0094462B" w:rsidRDefault="00797787" w:rsidP="0094462B">
            <w:pPr>
              <w:ind w:firstLine="0"/>
              <w:rPr>
                <w:rFonts w:ascii="Times New Roman" w:hAnsi="Times New Roman" w:cs="Times New Roman"/>
                <w:lang w:val="kk-KZ"/>
              </w:rPr>
            </w:pPr>
            <w:r w:rsidRPr="0094462B">
              <w:rPr>
                <w:rFonts w:ascii="Times New Roman" w:hAnsi="Times New Roman" w:cs="Times New Roman"/>
                <w:lang w:val="kk-KZ"/>
              </w:rPr>
              <w:t xml:space="preserve">3 </w:t>
            </w:r>
          </w:p>
        </w:tc>
        <w:tc>
          <w:tcPr>
            <w:tcW w:w="4854" w:type="dxa"/>
          </w:tcPr>
          <w:p w:rsidR="00797787" w:rsidRPr="0094462B" w:rsidRDefault="00797787" w:rsidP="0094462B">
            <w:pPr>
              <w:ind w:firstLine="0"/>
              <w:jc w:val="left"/>
              <w:rPr>
                <w:rFonts w:ascii="Times New Roman" w:hAnsi="Times New Roman" w:cs="Times New Roman"/>
                <w:lang w:val="kk-KZ"/>
              </w:rPr>
            </w:pPr>
            <w:r w:rsidRPr="0094462B">
              <w:rPr>
                <w:rFonts w:ascii="Times New Roman" w:hAnsi="Times New Roman" w:cs="Times New Roman"/>
                <w:lang w:val="kk-KZ"/>
              </w:rPr>
              <w:t>Положительное воздействие на участников программы</w:t>
            </w:r>
          </w:p>
        </w:tc>
        <w:tc>
          <w:tcPr>
            <w:tcW w:w="4359" w:type="dxa"/>
          </w:tcPr>
          <w:p w:rsidR="00797787" w:rsidRPr="0094462B" w:rsidRDefault="00797787" w:rsidP="0094462B">
            <w:pPr>
              <w:ind w:firstLine="0"/>
              <w:jc w:val="left"/>
              <w:rPr>
                <w:rFonts w:ascii="Times New Roman" w:hAnsi="Times New Roman" w:cs="Times New Roman"/>
                <w:lang w:val="kk-KZ"/>
              </w:rPr>
            </w:pPr>
            <w:r w:rsidRPr="0094462B">
              <w:rPr>
                <w:rFonts w:ascii="Times New Roman" w:hAnsi="Times New Roman" w:cs="Times New Roman"/>
                <w:lang w:val="kk-KZ"/>
              </w:rPr>
              <w:t xml:space="preserve">Опрос и </w:t>
            </w:r>
            <w:r w:rsidR="00682FEA">
              <w:rPr>
                <w:rFonts w:ascii="Times New Roman" w:hAnsi="Times New Roman" w:cs="Times New Roman"/>
                <w:lang w:val="kk-KZ"/>
              </w:rPr>
              <w:t xml:space="preserve">биографическое </w:t>
            </w:r>
            <w:r w:rsidRPr="0094462B">
              <w:rPr>
                <w:rFonts w:ascii="Times New Roman" w:hAnsi="Times New Roman" w:cs="Times New Roman"/>
                <w:lang w:val="kk-KZ"/>
              </w:rPr>
              <w:t>интервью с участниками программы</w:t>
            </w:r>
          </w:p>
        </w:tc>
      </w:tr>
      <w:tr w:rsidR="00797787" w:rsidRPr="0094462B" w:rsidTr="00682FEA">
        <w:tc>
          <w:tcPr>
            <w:tcW w:w="548" w:type="dxa"/>
          </w:tcPr>
          <w:p w:rsidR="00797787" w:rsidRPr="0094462B" w:rsidRDefault="00797787" w:rsidP="0094462B">
            <w:pPr>
              <w:ind w:firstLine="0"/>
              <w:rPr>
                <w:rFonts w:ascii="Times New Roman" w:hAnsi="Times New Roman" w:cs="Times New Roman"/>
                <w:lang w:val="kk-KZ"/>
              </w:rPr>
            </w:pPr>
            <w:r w:rsidRPr="0094462B">
              <w:rPr>
                <w:rFonts w:ascii="Times New Roman" w:hAnsi="Times New Roman" w:cs="Times New Roman"/>
                <w:lang w:val="kk-KZ"/>
              </w:rPr>
              <w:t>4</w:t>
            </w:r>
          </w:p>
        </w:tc>
        <w:tc>
          <w:tcPr>
            <w:tcW w:w="4854" w:type="dxa"/>
          </w:tcPr>
          <w:p w:rsidR="00797787" w:rsidRPr="0094462B" w:rsidRDefault="00797787" w:rsidP="0094462B">
            <w:pPr>
              <w:ind w:firstLine="0"/>
              <w:jc w:val="left"/>
              <w:rPr>
                <w:rFonts w:ascii="Times New Roman" w:hAnsi="Times New Roman" w:cs="Times New Roman"/>
                <w:lang w:val="kk-KZ"/>
              </w:rPr>
            </w:pPr>
            <w:r w:rsidRPr="0094462B">
              <w:rPr>
                <w:rFonts w:ascii="Times New Roman" w:hAnsi="Times New Roman" w:cs="Times New Roman"/>
                <w:lang w:val="kk-KZ"/>
              </w:rPr>
              <w:t>Предложения к управленческим решениям по усовершенствовании системы социальной политики</w:t>
            </w:r>
          </w:p>
        </w:tc>
        <w:tc>
          <w:tcPr>
            <w:tcW w:w="4359" w:type="dxa"/>
          </w:tcPr>
          <w:p w:rsidR="00797787" w:rsidRPr="0094462B" w:rsidRDefault="0094462B" w:rsidP="00E669DB">
            <w:pPr>
              <w:ind w:firstLine="0"/>
              <w:jc w:val="left"/>
              <w:rPr>
                <w:rFonts w:ascii="Times New Roman" w:hAnsi="Times New Roman" w:cs="Times New Roman"/>
                <w:lang w:val="kk-KZ"/>
              </w:rPr>
            </w:pPr>
            <w:r>
              <w:rPr>
                <w:rFonts w:ascii="Times New Roman" w:hAnsi="Times New Roman" w:cs="Times New Roman"/>
                <w:lang w:val="kk-KZ"/>
              </w:rPr>
              <w:t xml:space="preserve"> М</w:t>
            </w:r>
            <w:r w:rsidR="00797787" w:rsidRPr="0094462B">
              <w:rPr>
                <w:rFonts w:ascii="Times New Roman" w:hAnsi="Times New Roman" w:cs="Times New Roman"/>
                <w:lang w:val="kk-KZ"/>
              </w:rPr>
              <w:t>етод интегрирования концепции экспертов (</w:t>
            </w:r>
            <w:r w:rsidR="00E669DB">
              <w:rPr>
                <w:rFonts w:ascii="Times New Roman" w:hAnsi="Times New Roman" w:cs="Times New Roman"/>
                <w:lang w:val="kk-KZ"/>
              </w:rPr>
              <w:t xml:space="preserve">экспертами выступают </w:t>
            </w:r>
            <w:r w:rsidR="00797787" w:rsidRPr="0094462B">
              <w:rPr>
                <w:rFonts w:ascii="Times New Roman" w:hAnsi="Times New Roman" w:cs="Times New Roman"/>
                <w:lang w:val="kk-KZ"/>
              </w:rPr>
              <w:t>практики</w:t>
            </w:r>
            <w:r w:rsidR="00E669DB">
              <w:rPr>
                <w:rFonts w:ascii="Times New Roman" w:hAnsi="Times New Roman" w:cs="Times New Roman"/>
                <w:lang w:val="kk-KZ"/>
              </w:rPr>
              <w:t xml:space="preserve">, непосредственные реализаторы программы и </w:t>
            </w:r>
            <w:r w:rsidR="00797787" w:rsidRPr="0094462B">
              <w:rPr>
                <w:rFonts w:ascii="Times New Roman" w:hAnsi="Times New Roman" w:cs="Times New Roman"/>
                <w:lang w:val="kk-KZ"/>
              </w:rPr>
              <w:t>теоретики)</w:t>
            </w:r>
            <w:r w:rsidR="00193B70" w:rsidRPr="0094462B">
              <w:rPr>
                <w:rFonts w:ascii="Times New Roman" w:hAnsi="Times New Roman" w:cs="Times New Roman"/>
                <w:lang w:val="kk-KZ"/>
              </w:rPr>
              <w:t>, на основе которого готовит</w:t>
            </w:r>
            <w:r w:rsidR="00797787" w:rsidRPr="0094462B">
              <w:rPr>
                <w:rFonts w:ascii="Times New Roman" w:hAnsi="Times New Roman" w:cs="Times New Roman"/>
                <w:lang w:val="kk-KZ"/>
              </w:rPr>
              <w:t>ся Заключение социальной экспертизы</w:t>
            </w:r>
          </w:p>
        </w:tc>
      </w:tr>
    </w:tbl>
    <w:p w:rsidR="00797787" w:rsidRPr="00C1284D" w:rsidRDefault="00797787" w:rsidP="00C1284D">
      <w:pPr>
        <w:rPr>
          <w:rFonts w:ascii="Times New Roman" w:hAnsi="Times New Roman" w:cs="Times New Roman"/>
          <w:sz w:val="24"/>
          <w:szCs w:val="24"/>
          <w:lang w:val="kk-KZ"/>
        </w:rPr>
      </w:pPr>
    </w:p>
    <w:p w:rsidR="00FC4682" w:rsidRPr="00C1284D" w:rsidRDefault="00FC4682" w:rsidP="00C1284D">
      <w:pPr>
        <w:rPr>
          <w:rFonts w:ascii="Times New Roman" w:hAnsi="Times New Roman" w:cs="Times New Roman"/>
          <w:sz w:val="24"/>
          <w:szCs w:val="24"/>
          <w:lang w:val="kk-KZ"/>
        </w:rPr>
      </w:pPr>
    </w:p>
    <w:p w:rsidR="00FC4682" w:rsidRPr="00DA3974" w:rsidRDefault="008B60CE" w:rsidP="00DA3974">
      <w:pPr>
        <w:rPr>
          <w:rFonts w:ascii="Times New Roman" w:hAnsi="Times New Roman" w:cs="Times New Roman"/>
          <w:sz w:val="24"/>
          <w:szCs w:val="24"/>
        </w:rPr>
      </w:pPr>
      <w:r w:rsidRPr="00DA3974">
        <w:rPr>
          <w:rFonts w:ascii="Times New Roman" w:hAnsi="Times New Roman" w:cs="Times New Roman"/>
          <w:sz w:val="24"/>
          <w:szCs w:val="24"/>
        </w:rPr>
        <w:t xml:space="preserve">Исходя из критериев социальной экспертизы, разрабатываются </w:t>
      </w:r>
      <w:r w:rsidR="0094462B">
        <w:rPr>
          <w:rFonts w:ascii="Times New Roman" w:hAnsi="Times New Roman" w:cs="Times New Roman"/>
          <w:sz w:val="24"/>
          <w:szCs w:val="24"/>
        </w:rPr>
        <w:t xml:space="preserve">общие </w:t>
      </w:r>
      <w:r w:rsidRPr="00DA3974">
        <w:rPr>
          <w:rFonts w:ascii="Times New Roman" w:hAnsi="Times New Roman" w:cs="Times New Roman"/>
          <w:sz w:val="24"/>
          <w:szCs w:val="24"/>
        </w:rPr>
        <w:t xml:space="preserve">показатели и индикаторы, позволяющие оценить эффективность  социальных программ.  </w:t>
      </w:r>
    </w:p>
    <w:p w:rsidR="00DA3974" w:rsidRPr="00DA3974" w:rsidRDefault="0094462B" w:rsidP="00DA3974">
      <w:pPr>
        <w:autoSpaceDE w:val="0"/>
        <w:autoSpaceDN w:val="0"/>
        <w:adjustRightInd w:val="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комплексная </w:t>
      </w:r>
      <w:r w:rsidR="00DA3974">
        <w:rPr>
          <w:rFonts w:ascii="Times New Roman" w:eastAsia="Times New Roman" w:hAnsi="Times New Roman" w:cs="Times New Roman"/>
          <w:sz w:val="24"/>
          <w:szCs w:val="24"/>
        </w:rPr>
        <w:t>экспертиза</w:t>
      </w:r>
      <w:r w:rsidR="00DA3974" w:rsidRPr="00DA3974">
        <w:rPr>
          <w:rFonts w:ascii="Times New Roman" w:eastAsia="Times New Roman" w:hAnsi="Times New Roman" w:cs="Times New Roman"/>
          <w:sz w:val="24"/>
          <w:szCs w:val="24"/>
        </w:rPr>
        <w:t xml:space="preserve"> социальных государственных программ, определяет социальную сущность, соответствие проводимой социальной политики к ко</w:t>
      </w:r>
      <w:r w:rsidR="00DA3974">
        <w:rPr>
          <w:rFonts w:ascii="Times New Roman" w:eastAsia="Times New Roman" w:hAnsi="Times New Roman" w:cs="Times New Roman"/>
          <w:sz w:val="24"/>
          <w:szCs w:val="24"/>
        </w:rPr>
        <w:t>нкретным  нуждам и требованиям</w:t>
      </w:r>
      <w:r w:rsidR="00DA3974" w:rsidRPr="00DA3974">
        <w:rPr>
          <w:rFonts w:ascii="Times New Roman" w:eastAsia="Times New Roman" w:hAnsi="Times New Roman" w:cs="Times New Roman"/>
          <w:sz w:val="24"/>
          <w:szCs w:val="24"/>
        </w:rPr>
        <w:t xml:space="preserve"> социума.  Углубленное рассмотрение методологии и методики социальной экспертизы и проведения экспертизы </w:t>
      </w:r>
      <w:r w:rsidR="00DA3974">
        <w:rPr>
          <w:rFonts w:ascii="Times New Roman" w:eastAsia="Times New Roman" w:hAnsi="Times New Roman" w:cs="Times New Roman"/>
          <w:sz w:val="24"/>
          <w:szCs w:val="24"/>
        </w:rPr>
        <w:t xml:space="preserve">государственным программам </w:t>
      </w:r>
      <w:r w:rsidR="00DA3974" w:rsidRPr="00DA3974">
        <w:rPr>
          <w:rFonts w:ascii="Times New Roman" w:eastAsia="Times New Roman" w:hAnsi="Times New Roman" w:cs="Times New Roman"/>
          <w:sz w:val="24"/>
          <w:szCs w:val="24"/>
        </w:rPr>
        <w:t>позволяет предложить к заинтересованным структурам власти и общественным институтам конк</w:t>
      </w:r>
      <w:r>
        <w:rPr>
          <w:rFonts w:ascii="Times New Roman" w:eastAsia="Times New Roman" w:hAnsi="Times New Roman" w:cs="Times New Roman"/>
          <w:sz w:val="24"/>
          <w:szCs w:val="24"/>
        </w:rPr>
        <w:t>ретные практические рекомендация</w:t>
      </w:r>
      <w:r w:rsidR="00DA3974" w:rsidRPr="00DA3974">
        <w:rPr>
          <w:rFonts w:ascii="Times New Roman" w:eastAsia="Times New Roman" w:hAnsi="Times New Roman" w:cs="Times New Roman"/>
          <w:sz w:val="24"/>
          <w:szCs w:val="24"/>
        </w:rPr>
        <w:t xml:space="preserve">. </w:t>
      </w:r>
    </w:p>
    <w:p w:rsidR="00586219" w:rsidRDefault="001E5F75" w:rsidP="00DA3974">
      <w:pPr>
        <w:autoSpaceDE w:val="0"/>
        <w:autoSpaceDN w:val="0"/>
        <w:adjustRightInd w:val="0"/>
        <w:ind w:firstLine="709"/>
        <w:rPr>
          <w:rFonts w:ascii="Times New Roman" w:hAnsi="Times New Roman" w:cs="Times New Roman"/>
          <w:sz w:val="24"/>
          <w:szCs w:val="24"/>
        </w:rPr>
      </w:pPr>
      <w:r>
        <w:rPr>
          <w:rFonts w:ascii="Times New Roman" w:eastAsia="Times New Roman" w:hAnsi="Times New Roman" w:cs="Times New Roman"/>
          <w:sz w:val="24"/>
          <w:szCs w:val="24"/>
        </w:rPr>
        <w:t xml:space="preserve">В современных условиях </w:t>
      </w:r>
      <w:r w:rsidR="00DA3974" w:rsidRPr="00DA3974">
        <w:rPr>
          <w:rFonts w:ascii="Times New Roman" w:eastAsia="Times New Roman" w:hAnsi="Times New Roman" w:cs="Times New Roman"/>
          <w:sz w:val="24"/>
          <w:szCs w:val="24"/>
        </w:rPr>
        <w:t>государству необходим</w:t>
      </w:r>
      <w:r w:rsidR="00DA3974" w:rsidRPr="00DA3974">
        <w:rPr>
          <w:rFonts w:ascii="Times New Roman" w:hAnsi="Times New Roman" w:cs="Times New Roman"/>
          <w:sz w:val="24"/>
          <w:szCs w:val="24"/>
        </w:rPr>
        <w:t>о</w:t>
      </w:r>
      <w:r w:rsidR="00DA3974" w:rsidRPr="00DA3974">
        <w:rPr>
          <w:rFonts w:ascii="Times New Roman" w:eastAsia="Times New Roman" w:hAnsi="Times New Roman" w:cs="Times New Roman"/>
          <w:sz w:val="24"/>
          <w:szCs w:val="24"/>
        </w:rPr>
        <w:t xml:space="preserve"> </w:t>
      </w:r>
      <w:r w:rsidR="00DA3974" w:rsidRPr="00DA3974">
        <w:rPr>
          <w:rFonts w:ascii="Times New Roman" w:hAnsi="Times New Roman" w:cs="Times New Roman"/>
          <w:sz w:val="24"/>
          <w:szCs w:val="24"/>
        </w:rPr>
        <w:t>применить социальную экспертизу как механизм и инструмент, дающий</w:t>
      </w:r>
      <w:r w:rsidR="00DA3974" w:rsidRPr="00DA3974">
        <w:rPr>
          <w:rFonts w:ascii="Times New Roman" w:eastAsia="Times New Roman" w:hAnsi="Times New Roman" w:cs="Times New Roman"/>
          <w:sz w:val="24"/>
          <w:szCs w:val="24"/>
        </w:rPr>
        <w:t xml:space="preserve"> возможность адекватно реагировать на вызовы внешней среды</w:t>
      </w:r>
      <w:r w:rsidR="00DA3974" w:rsidRPr="00DA3974">
        <w:rPr>
          <w:rFonts w:ascii="Times New Roman" w:hAnsi="Times New Roman" w:cs="Times New Roman"/>
          <w:sz w:val="24"/>
          <w:szCs w:val="24"/>
        </w:rPr>
        <w:t xml:space="preserve"> и рацион</w:t>
      </w:r>
      <w:r w:rsidR="0094462B">
        <w:rPr>
          <w:rFonts w:ascii="Times New Roman" w:hAnsi="Times New Roman" w:cs="Times New Roman"/>
          <w:sz w:val="24"/>
          <w:szCs w:val="24"/>
        </w:rPr>
        <w:t xml:space="preserve">ализировать социальную политику, </w:t>
      </w:r>
      <w:r w:rsidR="00DA3974" w:rsidRPr="00DA3974">
        <w:rPr>
          <w:rFonts w:ascii="Times New Roman" w:hAnsi="Times New Roman" w:cs="Times New Roman"/>
          <w:sz w:val="24"/>
          <w:szCs w:val="24"/>
        </w:rPr>
        <w:t>целенаправленно использовать государственные средства</w:t>
      </w:r>
      <w:r w:rsidR="00DA3974" w:rsidRPr="00DA3974">
        <w:rPr>
          <w:rFonts w:ascii="Times New Roman" w:eastAsia="Times New Roman" w:hAnsi="Times New Roman" w:cs="Times New Roman"/>
          <w:sz w:val="24"/>
          <w:szCs w:val="24"/>
        </w:rPr>
        <w:t xml:space="preserve">. </w:t>
      </w:r>
    </w:p>
    <w:p w:rsidR="00586219" w:rsidRDefault="00586219" w:rsidP="00C1284D">
      <w:pPr>
        <w:rPr>
          <w:rFonts w:ascii="Times New Roman" w:hAnsi="Times New Roman" w:cs="Times New Roman"/>
          <w:sz w:val="24"/>
          <w:szCs w:val="24"/>
        </w:rPr>
      </w:pPr>
    </w:p>
    <w:p w:rsidR="007B21AA" w:rsidRDefault="005A36F2" w:rsidP="007B21AA">
      <w:pPr>
        <w:pStyle w:val="a3"/>
        <w:ind w:firstLine="0"/>
        <w:rPr>
          <w:rFonts w:ascii="Times New Roman" w:hAnsi="Times New Roman" w:cs="Times New Roman"/>
          <w:sz w:val="24"/>
          <w:szCs w:val="24"/>
        </w:rPr>
      </w:pPr>
      <w:r>
        <w:rPr>
          <w:rFonts w:ascii="Times New Roman" w:hAnsi="Times New Roman" w:cs="Times New Roman"/>
          <w:sz w:val="24"/>
          <w:szCs w:val="24"/>
        </w:rPr>
        <w:t>Список литературы</w:t>
      </w:r>
      <w:r w:rsidR="00E12A9E">
        <w:rPr>
          <w:rFonts w:ascii="Times New Roman" w:hAnsi="Times New Roman" w:cs="Times New Roman"/>
          <w:sz w:val="24"/>
          <w:szCs w:val="24"/>
        </w:rPr>
        <w:t xml:space="preserve">: </w:t>
      </w:r>
    </w:p>
    <w:p w:rsidR="007B21AA" w:rsidRPr="00CD757E" w:rsidRDefault="007B21AA" w:rsidP="00CD757E">
      <w:pPr>
        <w:ind w:firstLine="0"/>
        <w:rPr>
          <w:rFonts w:ascii="Times New Roman" w:hAnsi="Times New Roman" w:cs="Times New Roman"/>
          <w:sz w:val="24"/>
          <w:szCs w:val="24"/>
        </w:rPr>
      </w:pPr>
      <w:r w:rsidRPr="00CD757E">
        <w:rPr>
          <w:rFonts w:ascii="Times New Roman" w:hAnsi="Times New Roman" w:cs="Times New Roman"/>
          <w:sz w:val="24"/>
          <w:szCs w:val="24"/>
        </w:rPr>
        <w:t>1.</w:t>
      </w:r>
      <w:r w:rsidRPr="00CD757E">
        <w:rPr>
          <w:rFonts w:ascii="Times New Roman" w:hAnsi="Times New Roman" w:cs="Times New Roman"/>
          <w:i/>
          <w:sz w:val="24"/>
          <w:szCs w:val="24"/>
        </w:rPr>
        <w:t xml:space="preserve"> Атаманчук Г.В.</w:t>
      </w:r>
      <w:r w:rsidRPr="00CD757E">
        <w:rPr>
          <w:rFonts w:ascii="Times New Roman" w:hAnsi="Times New Roman" w:cs="Times New Roman"/>
          <w:sz w:val="24"/>
          <w:szCs w:val="24"/>
        </w:rPr>
        <w:t xml:space="preserve"> Обеспечение рациональности государственного управления. М.: Юридическая литература, 1990. С.314.  </w:t>
      </w:r>
    </w:p>
    <w:p w:rsidR="007B21AA" w:rsidRPr="00CD757E" w:rsidRDefault="007B21AA" w:rsidP="00CD757E">
      <w:pPr>
        <w:pStyle w:val="a3"/>
        <w:ind w:firstLine="0"/>
        <w:rPr>
          <w:sz w:val="24"/>
          <w:szCs w:val="24"/>
        </w:rPr>
      </w:pPr>
      <w:r w:rsidRPr="00CD757E">
        <w:rPr>
          <w:rFonts w:ascii="Times New Roman" w:hAnsi="Times New Roman" w:cs="Times New Roman"/>
          <w:sz w:val="24"/>
          <w:szCs w:val="24"/>
        </w:rPr>
        <w:t>2</w:t>
      </w:r>
      <w:r w:rsidRPr="00CD757E">
        <w:rPr>
          <w:rFonts w:ascii="Times New Roman" w:hAnsi="Times New Roman" w:cs="Times New Roman"/>
          <w:i/>
          <w:sz w:val="24"/>
          <w:szCs w:val="24"/>
        </w:rPr>
        <w:t xml:space="preserve">. Ветров Г.Ю., Визгалов Д.В., Пинегина М.В., Шевырова Н.И. </w:t>
      </w:r>
      <w:r w:rsidRPr="00CD757E">
        <w:rPr>
          <w:rFonts w:ascii="Times New Roman" w:hAnsi="Times New Roman" w:cs="Times New Roman"/>
          <w:sz w:val="24"/>
          <w:szCs w:val="24"/>
        </w:rPr>
        <w:t>Оценка муниципальных программ. М.:Фонд «Институт экономики города», 2003. С.14.</w:t>
      </w:r>
    </w:p>
    <w:p w:rsidR="00C07316" w:rsidRPr="00CD757E" w:rsidRDefault="007B21AA" w:rsidP="00CD757E">
      <w:pPr>
        <w:ind w:firstLine="0"/>
        <w:rPr>
          <w:rFonts w:ascii="Times New Roman" w:hAnsi="Times New Roman" w:cs="Times New Roman"/>
          <w:sz w:val="24"/>
          <w:szCs w:val="24"/>
        </w:rPr>
      </w:pPr>
      <w:r w:rsidRPr="00CD757E">
        <w:rPr>
          <w:rFonts w:ascii="Times New Roman" w:hAnsi="Times New Roman" w:cs="Times New Roman"/>
          <w:sz w:val="24"/>
          <w:szCs w:val="24"/>
        </w:rPr>
        <w:t>3.</w:t>
      </w:r>
      <w:r w:rsidRPr="00CD757E">
        <w:rPr>
          <w:rFonts w:ascii="Times New Roman" w:hAnsi="Times New Roman" w:cs="Times New Roman"/>
          <w:i/>
          <w:sz w:val="24"/>
          <w:szCs w:val="24"/>
        </w:rPr>
        <w:t xml:space="preserve"> </w:t>
      </w:r>
      <w:r w:rsidR="00CA4482" w:rsidRPr="00CD757E">
        <w:rPr>
          <w:rFonts w:ascii="Times New Roman" w:hAnsi="Times New Roman" w:cs="Times New Roman"/>
          <w:i/>
          <w:sz w:val="24"/>
          <w:szCs w:val="24"/>
        </w:rPr>
        <w:t xml:space="preserve">Жуков В.И. </w:t>
      </w:r>
      <w:r w:rsidR="00C07316" w:rsidRPr="00CD757E">
        <w:rPr>
          <w:rFonts w:ascii="Times New Roman" w:hAnsi="Times New Roman" w:cs="Times New Roman"/>
          <w:i/>
          <w:sz w:val="24"/>
          <w:szCs w:val="24"/>
        </w:rPr>
        <w:t>, Краснов</w:t>
      </w:r>
      <w:r w:rsidR="00DF04E4" w:rsidRPr="00CD757E">
        <w:rPr>
          <w:rFonts w:ascii="Times New Roman" w:hAnsi="Times New Roman" w:cs="Times New Roman"/>
          <w:i/>
          <w:sz w:val="24"/>
          <w:szCs w:val="24"/>
        </w:rPr>
        <w:t xml:space="preserve"> Б.И. </w:t>
      </w:r>
      <w:r w:rsidR="00C07316" w:rsidRPr="00CD757E">
        <w:rPr>
          <w:rFonts w:ascii="Times New Roman" w:hAnsi="Times New Roman" w:cs="Times New Roman"/>
          <w:sz w:val="24"/>
          <w:szCs w:val="24"/>
        </w:rPr>
        <w:t xml:space="preserve"> Социальная политика и механизм ее реализации. Общ. и прикладная политология. М.: Издательство МГСУ «Союз», 1997. С.</w:t>
      </w:r>
    </w:p>
    <w:p w:rsidR="00C07316" w:rsidRPr="00CD757E" w:rsidRDefault="007B21AA" w:rsidP="00CD757E">
      <w:pPr>
        <w:pStyle w:val="Default"/>
        <w:ind w:firstLine="0"/>
        <w:rPr>
          <w:rFonts w:ascii="Times New Roman" w:hAnsi="Times New Roman" w:cs="Times New Roman"/>
          <w:color w:val="auto"/>
        </w:rPr>
      </w:pPr>
      <w:r w:rsidRPr="00CD757E">
        <w:rPr>
          <w:rFonts w:ascii="Times New Roman" w:hAnsi="Times New Roman" w:cs="Times New Roman"/>
          <w:color w:val="auto"/>
        </w:rPr>
        <w:t>4.</w:t>
      </w:r>
      <w:r w:rsidR="001E5F75">
        <w:rPr>
          <w:rFonts w:ascii="Times New Roman" w:hAnsi="Times New Roman" w:cs="Times New Roman"/>
          <w:color w:val="auto"/>
        </w:rPr>
        <w:t xml:space="preserve"> </w:t>
      </w:r>
      <w:r w:rsidRPr="00CD757E">
        <w:rPr>
          <w:rFonts w:ascii="Times New Roman" w:hAnsi="Times New Roman" w:cs="Times New Roman"/>
          <w:i/>
          <w:color w:val="auto"/>
        </w:rPr>
        <w:t xml:space="preserve"> </w:t>
      </w:r>
      <w:r w:rsidR="00C07316" w:rsidRPr="00CD757E">
        <w:rPr>
          <w:rFonts w:ascii="Times New Roman" w:hAnsi="Times New Roman" w:cs="Times New Roman"/>
          <w:i/>
          <w:color w:val="auto"/>
        </w:rPr>
        <w:t>Луков В.А.</w:t>
      </w:r>
      <w:r w:rsidR="00C07316" w:rsidRPr="00CD757E">
        <w:rPr>
          <w:rFonts w:ascii="Times New Roman" w:hAnsi="Times New Roman" w:cs="Times New Roman"/>
          <w:color w:val="auto"/>
        </w:rPr>
        <w:t xml:space="preserve"> Социальная экспертиза. М.: Ин-т молодежи, 1996. С.18. </w:t>
      </w:r>
    </w:p>
    <w:p w:rsidR="007B21AA" w:rsidRPr="00CD757E" w:rsidRDefault="007B21AA" w:rsidP="00CD757E">
      <w:pPr>
        <w:ind w:firstLine="0"/>
        <w:rPr>
          <w:rFonts w:ascii="Times New Roman" w:hAnsi="Times New Roman" w:cs="Times New Roman"/>
          <w:sz w:val="24"/>
          <w:szCs w:val="24"/>
        </w:rPr>
      </w:pPr>
      <w:r w:rsidRPr="00CD757E">
        <w:rPr>
          <w:rFonts w:ascii="Times New Roman" w:hAnsi="Times New Roman" w:cs="Times New Roman"/>
          <w:sz w:val="24"/>
          <w:szCs w:val="24"/>
        </w:rPr>
        <w:t>5.</w:t>
      </w:r>
      <w:r w:rsidR="001E5F75">
        <w:rPr>
          <w:rFonts w:ascii="Times New Roman" w:hAnsi="Times New Roman" w:cs="Times New Roman"/>
          <w:sz w:val="24"/>
          <w:szCs w:val="24"/>
        </w:rPr>
        <w:t xml:space="preserve"> </w:t>
      </w:r>
      <w:r w:rsidRPr="00CD757E">
        <w:rPr>
          <w:rFonts w:ascii="Times New Roman" w:hAnsi="Times New Roman" w:cs="Times New Roman"/>
          <w:i/>
          <w:sz w:val="24"/>
          <w:szCs w:val="24"/>
        </w:rPr>
        <w:t>Марков М.</w:t>
      </w:r>
      <w:r w:rsidRPr="00CD757E">
        <w:rPr>
          <w:rFonts w:ascii="Times New Roman" w:hAnsi="Times New Roman" w:cs="Times New Roman"/>
          <w:sz w:val="24"/>
          <w:szCs w:val="24"/>
        </w:rPr>
        <w:t xml:space="preserve"> Технология и эффективность социального управления.  М. 1982. С. 210. </w:t>
      </w:r>
    </w:p>
    <w:p w:rsidR="00C07316" w:rsidRPr="00CD757E" w:rsidRDefault="007B21AA" w:rsidP="00CD757E">
      <w:pPr>
        <w:ind w:firstLine="0"/>
        <w:rPr>
          <w:rFonts w:ascii="Times New Roman" w:hAnsi="Times New Roman" w:cs="Times New Roman"/>
          <w:sz w:val="24"/>
          <w:szCs w:val="24"/>
        </w:rPr>
      </w:pPr>
      <w:r w:rsidRPr="00CD757E">
        <w:rPr>
          <w:rFonts w:ascii="Times New Roman" w:hAnsi="Times New Roman" w:cs="Times New Roman"/>
          <w:sz w:val="24"/>
          <w:szCs w:val="24"/>
        </w:rPr>
        <w:t>6.</w:t>
      </w:r>
      <w:r w:rsidRPr="00CD757E">
        <w:rPr>
          <w:rFonts w:ascii="Times New Roman" w:hAnsi="Times New Roman" w:cs="Times New Roman"/>
          <w:i/>
          <w:sz w:val="24"/>
          <w:szCs w:val="24"/>
        </w:rPr>
        <w:t xml:space="preserve"> </w:t>
      </w:r>
      <w:r w:rsidR="001E5F75">
        <w:rPr>
          <w:rFonts w:ascii="Times New Roman" w:hAnsi="Times New Roman" w:cs="Times New Roman"/>
          <w:i/>
          <w:sz w:val="24"/>
          <w:szCs w:val="24"/>
        </w:rPr>
        <w:t xml:space="preserve"> </w:t>
      </w:r>
      <w:r w:rsidR="00685477" w:rsidRPr="00CD757E">
        <w:rPr>
          <w:rFonts w:ascii="Times New Roman" w:hAnsi="Times New Roman" w:cs="Times New Roman"/>
          <w:i/>
          <w:sz w:val="24"/>
          <w:szCs w:val="24"/>
        </w:rPr>
        <w:t>Румянцева Е.Е.</w:t>
      </w:r>
      <w:r w:rsidR="00685477" w:rsidRPr="00CD757E">
        <w:rPr>
          <w:rFonts w:ascii="Times New Roman" w:hAnsi="Times New Roman" w:cs="Times New Roman"/>
          <w:sz w:val="24"/>
          <w:szCs w:val="24"/>
        </w:rPr>
        <w:t xml:space="preserve"> </w:t>
      </w:r>
      <w:r w:rsidR="00C07316" w:rsidRPr="00CD757E">
        <w:rPr>
          <w:rFonts w:ascii="Times New Roman" w:hAnsi="Times New Roman" w:cs="Times New Roman"/>
          <w:sz w:val="24"/>
          <w:szCs w:val="24"/>
        </w:rPr>
        <w:t>Новая экономическая энциклопедия. М.:ИНФРА-М.,2011.С.862.</w:t>
      </w:r>
    </w:p>
    <w:p w:rsidR="007B21AA" w:rsidRPr="00CD757E" w:rsidRDefault="007B21AA" w:rsidP="00CD757E">
      <w:pPr>
        <w:pStyle w:val="a3"/>
        <w:ind w:firstLine="0"/>
        <w:rPr>
          <w:rFonts w:ascii="Times New Roman" w:hAnsi="Times New Roman" w:cs="Times New Roman"/>
          <w:sz w:val="24"/>
          <w:szCs w:val="24"/>
        </w:rPr>
      </w:pPr>
      <w:r w:rsidRPr="00CD757E">
        <w:rPr>
          <w:rFonts w:ascii="Times New Roman" w:hAnsi="Times New Roman" w:cs="Times New Roman"/>
          <w:sz w:val="24"/>
          <w:szCs w:val="24"/>
        </w:rPr>
        <w:t>7. Социологичес</w:t>
      </w:r>
      <w:r w:rsidR="004B4175">
        <w:rPr>
          <w:rFonts w:ascii="Times New Roman" w:hAnsi="Times New Roman" w:cs="Times New Roman"/>
          <w:sz w:val="24"/>
          <w:szCs w:val="24"/>
        </w:rPr>
        <w:t xml:space="preserve">кий энциклопедический словарь. </w:t>
      </w:r>
      <w:r w:rsidRPr="00CD757E">
        <w:rPr>
          <w:rFonts w:ascii="Times New Roman" w:hAnsi="Times New Roman" w:cs="Times New Roman"/>
          <w:sz w:val="24"/>
          <w:szCs w:val="24"/>
        </w:rPr>
        <w:t>Под ред. Г.В.Осипова. М.1998. С.420.</w:t>
      </w:r>
    </w:p>
    <w:p w:rsidR="007B21AA" w:rsidRPr="00CD757E" w:rsidRDefault="007B21AA" w:rsidP="00CD757E">
      <w:pPr>
        <w:ind w:firstLine="0"/>
        <w:rPr>
          <w:rFonts w:ascii="Times New Roman" w:hAnsi="Times New Roman" w:cs="Times New Roman"/>
          <w:sz w:val="24"/>
          <w:szCs w:val="24"/>
        </w:rPr>
      </w:pPr>
      <w:r w:rsidRPr="00CD757E">
        <w:rPr>
          <w:rFonts w:ascii="Times New Roman" w:hAnsi="Times New Roman" w:cs="Times New Roman"/>
          <w:sz w:val="24"/>
          <w:szCs w:val="24"/>
        </w:rPr>
        <w:t>8.</w:t>
      </w:r>
      <w:r w:rsidR="001E5F75">
        <w:rPr>
          <w:rFonts w:ascii="Times New Roman" w:hAnsi="Times New Roman" w:cs="Times New Roman"/>
          <w:sz w:val="24"/>
          <w:szCs w:val="24"/>
        </w:rPr>
        <w:t xml:space="preserve"> </w:t>
      </w:r>
      <w:r w:rsidRPr="00CD757E">
        <w:rPr>
          <w:rFonts w:ascii="Times New Roman" w:hAnsi="Times New Roman" w:cs="Times New Roman"/>
          <w:sz w:val="24"/>
          <w:szCs w:val="24"/>
        </w:rPr>
        <w:t>Управление программами социального обс</w:t>
      </w:r>
      <w:r w:rsidR="004B4175">
        <w:rPr>
          <w:rFonts w:ascii="Times New Roman" w:hAnsi="Times New Roman" w:cs="Times New Roman"/>
          <w:sz w:val="24"/>
          <w:szCs w:val="24"/>
        </w:rPr>
        <w:t xml:space="preserve">луживания и социальной помощи. </w:t>
      </w:r>
      <w:r w:rsidRPr="00CD757E">
        <w:rPr>
          <w:rFonts w:ascii="Times New Roman" w:hAnsi="Times New Roman" w:cs="Times New Roman"/>
          <w:sz w:val="24"/>
          <w:szCs w:val="24"/>
        </w:rPr>
        <w:t xml:space="preserve">Под ред. А.Л. Александровой. М.:Фонд «Институт экономики города», 2007. С.136.  </w:t>
      </w:r>
    </w:p>
    <w:p w:rsidR="00C07316" w:rsidRPr="00CD757E" w:rsidRDefault="007B21AA" w:rsidP="00CD757E">
      <w:pPr>
        <w:pStyle w:val="a3"/>
        <w:ind w:firstLine="0"/>
        <w:rPr>
          <w:sz w:val="24"/>
          <w:szCs w:val="24"/>
        </w:rPr>
      </w:pPr>
      <w:r w:rsidRPr="00CD757E">
        <w:rPr>
          <w:rFonts w:ascii="Times New Roman" w:hAnsi="Times New Roman" w:cs="Times New Roman"/>
          <w:i/>
          <w:sz w:val="24"/>
          <w:szCs w:val="24"/>
        </w:rPr>
        <w:t>9.</w:t>
      </w:r>
      <w:r w:rsidR="001E5F75">
        <w:rPr>
          <w:rFonts w:ascii="Times New Roman" w:hAnsi="Times New Roman" w:cs="Times New Roman"/>
          <w:i/>
          <w:sz w:val="24"/>
          <w:szCs w:val="24"/>
        </w:rPr>
        <w:t xml:space="preserve"> </w:t>
      </w:r>
      <w:r w:rsidR="00C07316" w:rsidRPr="00CD757E">
        <w:rPr>
          <w:rFonts w:ascii="Times New Roman" w:hAnsi="Times New Roman" w:cs="Times New Roman"/>
          <w:i/>
          <w:sz w:val="24"/>
          <w:szCs w:val="24"/>
        </w:rPr>
        <w:t>Черкасов Г.</w:t>
      </w:r>
      <w:r w:rsidR="00C07316" w:rsidRPr="00CD757E">
        <w:rPr>
          <w:rFonts w:ascii="Times New Roman" w:hAnsi="Times New Roman" w:cs="Times New Roman"/>
          <w:sz w:val="24"/>
          <w:szCs w:val="24"/>
        </w:rPr>
        <w:t xml:space="preserve"> Социальная эффект</w:t>
      </w:r>
      <w:r w:rsidR="001E5F75">
        <w:rPr>
          <w:rFonts w:ascii="Times New Roman" w:hAnsi="Times New Roman" w:cs="Times New Roman"/>
          <w:sz w:val="24"/>
          <w:szCs w:val="24"/>
        </w:rPr>
        <w:t xml:space="preserve">ивность: сущность и критерии </w:t>
      </w:r>
      <w:r w:rsidR="00685477" w:rsidRPr="00CD757E">
        <w:rPr>
          <w:rFonts w:ascii="Times New Roman" w:hAnsi="Times New Roman" w:cs="Times New Roman"/>
          <w:sz w:val="24"/>
          <w:szCs w:val="24"/>
        </w:rPr>
        <w:t>// Общественные науки</w:t>
      </w:r>
      <w:r w:rsidR="001E5F75">
        <w:rPr>
          <w:rFonts w:ascii="Times New Roman" w:hAnsi="Times New Roman" w:cs="Times New Roman"/>
          <w:sz w:val="24"/>
          <w:szCs w:val="24"/>
        </w:rPr>
        <w:t xml:space="preserve">. </w:t>
      </w:r>
      <w:r w:rsidR="00C07316" w:rsidRPr="00CD757E">
        <w:rPr>
          <w:rFonts w:ascii="Times New Roman" w:hAnsi="Times New Roman" w:cs="Times New Roman"/>
          <w:sz w:val="24"/>
          <w:szCs w:val="24"/>
        </w:rPr>
        <w:t xml:space="preserve">№4. </w:t>
      </w:r>
      <w:r w:rsidR="001E5F75" w:rsidRPr="00CD757E">
        <w:rPr>
          <w:rFonts w:ascii="Times New Roman" w:hAnsi="Times New Roman" w:cs="Times New Roman"/>
          <w:sz w:val="24"/>
          <w:szCs w:val="24"/>
        </w:rPr>
        <w:t xml:space="preserve">1978. </w:t>
      </w:r>
      <w:r w:rsidR="00C07316" w:rsidRPr="00CD757E">
        <w:rPr>
          <w:rFonts w:ascii="Times New Roman" w:hAnsi="Times New Roman" w:cs="Times New Roman"/>
          <w:sz w:val="24"/>
          <w:szCs w:val="24"/>
        </w:rPr>
        <w:t xml:space="preserve">С.31.  </w:t>
      </w:r>
    </w:p>
    <w:p w:rsidR="00CA4482" w:rsidRPr="00E12A9E" w:rsidRDefault="00CA4482" w:rsidP="00C07316">
      <w:pPr>
        <w:ind w:firstLine="0"/>
        <w:rPr>
          <w:rFonts w:ascii="Times New Roman" w:hAnsi="Times New Roman" w:cs="Times New Roman"/>
          <w:sz w:val="24"/>
          <w:szCs w:val="24"/>
        </w:rPr>
      </w:pPr>
    </w:p>
    <w:sectPr w:rsidR="00CA4482" w:rsidRPr="00E12A9E" w:rsidSect="00577295">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A9B" w:rsidRDefault="00895A9B" w:rsidP="00030A6F">
      <w:r>
        <w:separator/>
      </w:r>
    </w:p>
  </w:endnote>
  <w:endnote w:type="continuationSeparator" w:id="1">
    <w:p w:rsidR="00895A9B" w:rsidRDefault="00895A9B" w:rsidP="00030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619005"/>
      <w:docPartObj>
        <w:docPartGallery w:val="Page Numbers (Bottom of Page)"/>
        <w:docPartUnique/>
      </w:docPartObj>
    </w:sdtPr>
    <w:sdtContent>
      <w:p w:rsidR="00CA4482" w:rsidRDefault="00FC0D7B">
        <w:pPr>
          <w:pStyle w:val="a9"/>
          <w:jc w:val="right"/>
        </w:pPr>
        <w:r w:rsidRPr="00577295">
          <w:rPr>
            <w:rFonts w:ascii="Times New Roman" w:hAnsi="Times New Roman" w:cs="Times New Roman"/>
            <w:sz w:val="24"/>
            <w:szCs w:val="24"/>
          </w:rPr>
          <w:fldChar w:fldCharType="begin"/>
        </w:r>
        <w:r w:rsidR="00CA4482" w:rsidRPr="00577295">
          <w:rPr>
            <w:rFonts w:ascii="Times New Roman" w:hAnsi="Times New Roman" w:cs="Times New Roman"/>
            <w:sz w:val="24"/>
            <w:szCs w:val="24"/>
          </w:rPr>
          <w:instrText xml:space="preserve"> PAGE   \* MERGEFORMAT </w:instrText>
        </w:r>
        <w:r w:rsidRPr="00577295">
          <w:rPr>
            <w:rFonts w:ascii="Times New Roman" w:hAnsi="Times New Roman" w:cs="Times New Roman"/>
            <w:sz w:val="24"/>
            <w:szCs w:val="24"/>
          </w:rPr>
          <w:fldChar w:fldCharType="separate"/>
        </w:r>
        <w:r w:rsidR="00895A9B">
          <w:rPr>
            <w:rFonts w:ascii="Times New Roman" w:hAnsi="Times New Roman" w:cs="Times New Roman"/>
            <w:noProof/>
            <w:sz w:val="24"/>
            <w:szCs w:val="24"/>
          </w:rPr>
          <w:t>1</w:t>
        </w:r>
        <w:r w:rsidRPr="00577295">
          <w:rPr>
            <w:rFonts w:ascii="Times New Roman" w:hAnsi="Times New Roman" w:cs="Times New Roman"/>
            <w:sz w:val="24"/>
            <w:szCs w:val="24"/>
          </w:rPr>
          <w:fldChar w:fldCharType="end"/>
        </w:r>
      </w:p>
    </w:sdtContent>
  </w:sdt>
  <w:p w:rsidR="00CA4482" w:rsidRDefault="00CA448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A9B" w:rsidRDefault="00895A9B" w:rsidP="00030A6F">
      <w:r>
        <w:separator/>
      </w:r>
    </w:p>
  </w:footnote>
  <w:footnote w:type="continuationSeparator" w:id="1">
    <w:p w:rsidR="00895A9B" w:rsidRDefault="00895A9B" w:rsidP="00030A6F">
      <w:r>
        <w:continuationSeparator/>
      </w:r>
    </w:p>
  </w:footnote>
  <w:footnote w:id="2">
    <w:p w:rsidR="00CA4482" w:rsidRPr="00CA4482" w:rsidRDefault="004B4175" w:rsidP="00CA4482">
      <w:pPr>
        <w:pStyle w:val="a3"/>
        <w:ind w:firstLine="0"/>
        <w:rPr>
          <w:rFonts w:ascii="Times New Roman" w:hAnsi="Times New Roman" w:cs="Times New Roman"/>
        </w:rPr>
      </w:pPr>
      <w:r>
        <w:rPr>
          <w:rFonts w:ascii="Times New Roman" w:hAnsi="Times New Roman" w:cs="Times New Roman"/>
        </w:rPr>
        <w:t xml:space="preserve">           </w:t>
      </w:r>
      <w:r w:rsidR="00CA4482" w:rsidRPr="00CA4482">
        <w:rPr>
          <w:rStyle w:val="a5"/>
          <w:rFonts w:ascii="Times New Roman" w:hAnsi="Times New Roman" w:cs="Times New Roman"/>
        </w:rPr>
        <w:footnoteRef/>
      </w:r>
      <w:r w:rsidR="00CA4482" w:rsidRPr="00CA4482">
        <w:rPr>
          <w:rFonts w:ascii="Times New Roman" w:hAnsi="Times New Roman" w:cs="Times New Roman"/>
        </w:rPr>
        <w:t xml:space="preserve"> В.И.Жукова, Б.И.Краснова. Социальная политика и механизм ее реализации. Общ. и прикладная политология. М.: Издательство МГСУ «Союз», 1997. С.</w:t>
      </w:r>
      <w:r w:rsidR="00E16D9E">
        <w:rPr>
          <w:rFonts w:ascii="Times New Roman" w:hAnsi="Times New Roman" w:cs="Times New Roman"/>
        </w:rPr>
        <w:t>37.</w:t>
      </w:r>
    </w:p>
  </w:footnote>
  <w:footnote w:id="3">
    <w:p w:rsidR="00CA4482" w:rsidRPr="00482A94" w:rsidRDefault="004B4175" w:rsidP="00CA4482">
      <w:pPr>
        <w:pStyle w:val="a3"/>
        <w:ind w:firstLine="0"/>
        <w:rPr>
          <w:rFonts w:ascii="Times New Roman" w:hAnsi="Times New Roman" w:cs="Times New Roman"/>
        </w:rPr>
      </w:pPr>
      <w:r>
        <w:rPr>
          <w:rFonts w:ascii="Times New Roman" w:hAnsi="Times New Roman" w:cs="Times New Roman"/>
        </w:rPr>
        <w:t xml:space="preserve">           </w:t>
      </w:r>
      <w:r w:rsidR="00CA4482" w:rsidRPr="00482A94">
        <w:rPr>
          <w:rStyle w:val="a5"/>
          <w:rFonts w:ascii="Times New Roman" w:hAnsi="Times New Roman" w:cs="Times New Roman"/>
        </w:rPr>
        <w:footnoteRef/>
      </w:r>
      <w:r w:rsidR="00CA4482" w:rsidRPr="00482A94">
        <w:rPr>
          <w:rFonts w:ascii="Times New Roman" w:hAnsi="Times New Roman" w:cs="Times New Roman"/>
        </w:rPr>
        <w:t>Экспертиза. Социологиче</w:t>
      </w:r>
      <w:r>
        <w:rPr>
          <w:rFonts w:ascii="Times New Roman" w:hAnsi="Times New Roman" w:cs="Times New Roman"/>
        </w:rPr>
        <w:t>ский энциклопедический словарь .</w:t>
      </w:r>
      <w:r w:rsidR="00CA4482" w:rsidRPr="00482A94">
        <w:rPr>
          <w:rFonts w:ascii="Times New Roman" w:hAnsi="Times New Roman" w:cs="Times New Roman"/>
        </w:rPr>
        <w:t xml:space="preserve"> Под ред. Г.В.Осипова. М.1998. С.420.</w:t>
      </w:r>
    </w:p>
  </w:footnote>
  <w:footnote w:id="4">
    <w:p w:rsidR="00CA4482" w:rsidRPr="00CA4482" w:rsidRDefault="004B4175" w:rsidP="00CA4482">
      <w:pPr>
        <w:pStyle w:val="Default"/>
        <w:ind w:firstLine="0"/>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CA4482" w:rsidRPr="00CA4482">
        <w:rPr>
          <w:rStyle w:val="a5"/>
          <w:rFonts w:ascii="Times New Roman" w:hAnsi="Times New Roman" w:cs="Times New Roman"/>
          <w:color w:val="auto"/>
          <w:sz w:val="20"/>
          <w:szCs w:val="20"/>
        </w:rPr>
        <w:footnoteRef/>
      </w:r>
      <w:r w:rsidR="00CA4482" w:rsidRPr="00CA4482">
        <w:rPr>
          <w:rFonts w:ascii="Times New Roman" w:hAnsi="Times New Roman" w:cs="Times New Roman"/>
          <w:color w:val="auto"/>
          <w:sz w:val="20"/>
          <w:szCs w:val="20"/>
        </w:rPr>
        <w:t xml:space="preserve">Луков В.А. Социальная экспертиза. М.: Ин-т молодежи, 1996. С.18. </w:t>
      </w:r>
    </w:p>
  </w:footnote>
  <w:footnote w:id="5">
    <w:p w:rsidR="00CA4482" w:rsidRDefault="004B4175" w:rsidP="00CA4482">
      <w:pPr>
        <w:pStyle w:val="a3"/>
        <w:ind w:firstLine="0"/>
      </w:pPr>
      <w:r>
        <w:t xml:space="preserve">            </w:t>
      </w:r>
      <w:r w:rsidR="00CA4482" w:rsidRPr="00CA4482">
        <w:rPr>
          <w:rStyle w:val="a5"/>
          <w:rFonts w:ascii="Times New Roman" w:hAnsi="Times New Roman" w:cs="Times New Roman"/>
        </w:rPr>
        <w:footnoteRef/>
      </w:r>
      <w:r>
        <w:rPr>
          <w:rFonts w:ascii="Times New Roman" w:hAnsi="Times New Roman" w:cs="Times New Roman"/>
        </w:rPr>
        <w:t xml:space="preserve">http://www.eval.org </w:t>
      </w:r>
    </w:p>
  </w:footnote>
  <w:footnote w:id="6">
    <w:p w:rsidR="00CA4482" w:rsidRPr="00CA4482" w:rsidRDefault="004B4175" w:rsidP="00CA4482">
      <w:pPr>
        <w:pStyle w:val="a3"/>
        <w:ind w:firstLine="0"/>
      </w:pPr>
      <w:r>
        <w:t xml:space="preserve">            </w:t>
      </w:r>
      <w:r w:rsidR="00CA4482" w:rsidRPr="00CA4482">
        <w:rPr>
          <w:rStyle w:val="a5"/>
        </w:rPr>
        <w:footnoteRef/>
      </w:r>
      <w:r w:rsidR="00CA4482" w:rsidRPr="00CA4482">
        <w:t xml:space="preserve"> </w:t>
      </w:r>
      <w:r w:rsidR="00CA4482" w:rsidRPr="00CA4482">
        <w:rPr>
          <w:rFonts w:ascii="Times New Roman" w:hAnsi="Times New Roman" w:cs="Times New Roman"/>
        </w:rPr>
        <w:t>Г.Ю. Ветров, Д.В. Визгалов, М.В. Пинегина, Н.И. Шевырова. Оценка муниципальных программ. М.:Фонд «Институт экономики города», 2003. С.14.</w:t>
      </w:r>
    </w:p>
  </w:footnote>
  <w:footnote w:id="7">
    <w:p w:rsidR="00CA4482" w:rsidRPr="00CA4482" w:rsidRDefault="004B4175" w:rsidP="00CA4482">
      <w:pPr>
        <w:pStyle w:val="a3"/>
        <w:ind w:firstLine="0"/>
      </w:pPr>
      <w:r>
        <w:rPr>
          <w:rFonts w:ascii="Times New Roman" w:hAnsi="Times New Roman" w:cs="Times New Roman"/>
        </w:rPr>
        <w:t xml:space="preserve">           </w:t>
      </w:r>
      <w:r w:rsidR="00CA4482" w:rsidRPr="00CA4482">
        <w:rPr>
          <w:rStyle w:val="a5"/>
        </w:rPr>
        <w:footnoteRef/>
      </w:r>
      <w:r w:rsidR="00CA4482" w:rsidRPr="00CA4482">
        <w:rPr>
          <w:rFonts w:ascii="Times New Roman" w:hAnsi="Times New Roman" w:cs="Times New Roman"/>
        </w:rPr>
        <w:t>Румянцева Е.Е.</w:t>
      </w:r>
      <w:r w:rsidR="00CA4482" w:rsidRPr="00CA4482">
        <w:t xml:space="preserve"> </w:t>
      </w:r>
      <w:r w:rsidR="00CA4482" w:rsidRPr="00CA4482">
        <w:rPr>
          <w:rFonts w:ascii="Times New Roman" w:hAnsi="Times New Roman" w:cs="Times New Roman"/>
        </w:rPr>
        <w:t>Новая экономическая энциклопедия. М.:ИНФРА-М.,2011.С.862.</w:t>
      </w:r>
    </w:p>
  </w:footnote>
  <w:footnote w:id="8">
    <w:p w:rsidR="00CA4482" w:rsidRPr="00CA4482" w:rsidRDefault="004B4175" w:rsidP="00CA4482">
      <w:pPr>
        <w:pStyle w:val="a3"/>
        <w:ind w:firstLine="0"/>
      </w:pPr>
      <w:r>
        <w:rPr>
          <w:rFonts w:ascii="Times New Roman" w:hAnsi="Times New Roman" w:cs="Times New Roman"/>
        </w:rPr>
        <w:t xml:space="preserve">           </w:t>
      </w:r>
      <w:r w:rsidR="00CA4482" w:rsidRPr="00CA4482">
        <w:rPr>
          <w:rStyle w:val="a5"/>
        </w:rPr>
        <w:footnoteRef/>
      </w:r>
      <w:r w:rsidR="00CA4482" w:rsidRPr="00CA4482">
        <w:rPr>
          <w:rFonts w:ascii="Times New Roman" w:hAnsi="Times New Roman" w:cs="Times New Roman"/>
        </w:rPr>
        <w:t>Черкасов Г. Социальная эффек</w:t>
      </w:r>
      <w:r>
        <w:rPr>
          <w:rFonts w:ascii="Times New Roman" w:hAnsi="Times New Roman" w:cs="Times New Roman"/>
        </w:rPr>
        <w:t xml:space="preserve">тивность: сущность и критерии // Общественные науки. </w:t>
      </w:r>
      <w:r w:rsidR="00CA4482" w:rsidRPr="00CA4482">
        <w:rPr>
          <w:rFonts w:ascii="Times New Roman" w:hAnsi="Times New Roman" w:cs="Times New Roman"/>
        </w:rPr>
        <w:t xml:space="preserve">№4. </w:t>
      </w:r>
      <w:r w:rsidRPr="00CA4482">
        <w:rPr>
          <w:rFonts w:ascii="Times New Roman" w:hAnsi="Times New Roman" w:cs="Times New Roman"/>
        </w:rPr>
        <w:t xml:space="preserve">1978. </w:t>
      </w:r>
      <w:r w:rsidR="00CA4482" w:rsidRPr="00CA4482">
        <w:rPr>
          <w:rFonts w:ascii="Times New Roman" w:hAnsi="Times New Roman" w:cs="Times New Roman"/>
        </w:rPr>
        <w:t xml:space="preserve">С.31.  </w:t>
      </w:r>
    </w:p>
  </w:footnote>
  <w:footnote w:id="9">
    <w:p w:rsidR="00CA4482" w:rsidRPr="00CA4482" w:rsidRDefault="004B4175" w:rsidP="00CA4482">
      <w:pPr>
        <w:pStyle w:val="Default"/>
        <w:ind w:firstLine="0"/>
        <w:rPr>
          <w:rFonts w:ascii="Times New Roman" w:hAnsi="Times New Roman" w:cs="Times New Roman"/>
          <w:sz w:val="20"/>
          <w:szCs w:val="20"/>
        </w:rPr>
      </w:pPr>
      <w:r>
        <w:rPr>
          <w:rFonts w:ascii="Times New Roman" w:hAnsi="Times New Roman" w:cs="Times New Roman"/>
          <w:color w:val="auto"/>
          <w:sz w:val="20"/>
          <w:szCs w:val="20"/>
        </w:rPr>
        <w:t xml:space="preserve">           </w:t>
      </w:r>
      <w:r w:rsidR="00CA4482" w:rsidRPr="00CA4482">
        <w:rPr>
          <w:rStyle w:val="a5"/>
          <w:rFonts w:ascii="Times New Roman" w:hAnsi="Times New Roman" w:cs="Times New Roman"/>
          <w:sz w:val="20"/>
          <w:szCs w:val="20"/>
        </w:rPr>
        <w:footnoteRef/>
      </w:r>
      <w:r w:rsidR="00CA4482" w:rsidRPr="00CA4482">
        <w:rPr>
          <w:rFonts w:ascii="Times New Roman" w:hAnsi="Times New Roman" w:cs="Times New Roman"/>
          <w:color w:val="auto"/>
          <w:sz w:val="20"/>
          <w:szCs w:val="20"/>
        </w:rPr>
        <w:t xml:space="preserve">Марков М. Технология и эффективность социального управления.  М. 1982. С. 210. </w:t>
      </w:r>
    </w:p>
  </w:footnote>
  <w:footnote w:id="10">
    <w:p w:rsidR="00CA4482" w:rsidRPr="003530B2" w:rsidRDefault="004B4175" w:rsidP="00CA4482">
      <w:pPr>
        <w:pStyle w:val="Default"/>
        <w:ind w:firstLine="0"/>
        <w:rPr>
          <w:rFonts w:ascii="Times New Roman" w:hAnsi="Times New Roman" w:cs="Times New Roman"/>
          <w:sz w:val="20"/>
          <w:szCs w:val="20"/>
        </w:rPr>
      </w:pPr>
      <w:r>
        <w:rPr>
          <w:rFonts w:ascii="Times New Roman" w:hAnsi="Times New Roman" w:cs="Times New Roman"/>
          <w:color w:val="auto"/>
          <w:sz w:val="20"/>
          <w:szCs w:val="20"/>
        </w:rPr>
        <w:t xml:space="preserve">           </w:t>
      </w:r>
      <w:r w:rsidR="00CA4482" w:rsidRPr="00CA4482">
        <w:rPr>
          <w:rStyle w:val="a5"/>
          <w:rFonts w:ascii="Times New Roman" w:hAnsi="Times New Roman" w:cs="Times New Roman"/>
          <w:sz w:val="20"/>
          <w:szCs w:val="20"/>
        </w:rPr>
        <w:footnoteRef/>
      </w:r>
      <w:r w:rsidR="00CA4482" w:rsidRPr="00CA4482">
        <w:rPr>
          <w:rFonts w:ascii="Times New Roman" w:hAnsi="Times New Roman" w:cs="Times New Roman"/>
          <w:color w:val="auto"/>
          <w:sz w:val="20"/>
          <w:szCs w:val="20"/>
        </w:rPr>
        <w:t xml:space="preserve">Атаманчук Г.В. Обеспечение рациональности государственного управления. М.: Юридическая </w:t>
      </w:r>
      <w:r>
        <w:rPr>
          <w:rFonts w:ascii="Times New Roman" w:hAnsi="Times New Roman" w:cs="Times New Roman"/>
          <w:color w:val="auto"/>
          <w:sz w:val="20"/>
          <w:szCs w:val="20"/>
        </w:rPr>
        <w:t xml:space="preserve"> </w:t>
      </w:r>
      <w:r w:rsidR="00CA4482" w:rsidRPr="00CA4482">
        <w:rPr>
          <w:rFonts w:ascii="Times New Roman" w:hAnsi="Times New Roman" w:cs="Times New Roman"/>
          <w:color w:val="auto"/>
          <w:sz w:val="20"/>
          <w:szCs w:val="20"/>
        </w:rPr>
        <w:t>литература, 1990. С.314.</w:t>
      </w:r>
      <w:r w:rsidR="00CA4482" w:rsidRPr="003530B2">
        <w:rPr>
          <w:rFonts w:ascii="Times New Roman" w:hAnsi="Times New Roman" w:cs="Times New Roman"/>
          <w:color w:val="auto"/>
          <w:sz w:val="20"/>
          <w:szCs w:val="20"/>
        </w:rPr>
        <w:t xml:space="preserve">  </w:t>
      </w:r>
    </w:p>
  </w:footnote>
  <w:footnote w:id="11">
    <w:p w:rsidR="00CA4482" w:rsidRPr="00D17219" w:rsidRDefault="00CA4482" w:rsidP="003530B2">
      <w:pPr>
        <w:pStyle w:val="a3"/>
        <w:rPr>
          <w:rFonts w:ascii="Times New Roman" w:hAnsi="Times New Roman" w:cs="Times New Roman"/>
        </w:rPr>
      </w:pPr>
      <w:r w:rsidRPr="003530B2">
        <w:rPr>
          <w:rStyle w:val="a5"/>
          <w:rFonts w:ascii="Times New Roman" w:hAnsi="Times New Roman" w:cs="Times New Roman"/>
        </w:rPr>
        <w:footnoteRef/>
      </w:r>
      <w:r w:rsidRPr="003530B2">
        <w:rPr>
          <w:rFonts w:ascii="Times New Roman" w:hAnsi="Times New Roman" w:cs="Times New Roman"/>
        </w:rPr>
        <w:t xml:space="preserve"> Управление программами социального обслуживания </w:t>
      </w:r>
      <w:r w:rsidR="004B4175">
        <w:rPr>
          <w:rFonts w:ascii="Times New Roman" w:hAnsi="Times New Roman" w:cs="Times New Roman"/>
        </w:rPr>
        <w:t xml:space="preserve">и социальной помощи. </w:t>
      </w:r>
      <w:r w:rsidRPr="003530B2">
        <w:rPr>
          <w:rFonts w:ascii="Times New Roman" w:hAnsi="Times New Roman" w:cs="Times New Roman"/>
        </w:rPr>
        <w:t>Под ред. А.Л. Александровой</w:t>
      </w:r>
      <w:r>
        <w:rPr>
          <w:rFonts w:ascii="Times New Roman" w:hAnsi="Times New Roman" w:cs="Times New Roman"/>
        </w:rPr>
        <w:t xml:space="preserve">. </w:t>
      </w:r>
      <w:r w:rsidRPr="003530B2">
        <w:rPr>
          <w:rFonts w:ascii="Times New Roman" w:hAnsi="Times New Roman" w:cs="Times New Roman"/>
        </w:rPr>
        <w:t>М.:Фонд «Институт экономики города</w:t>
      </w:r>
      <w:r>
        <w:rPr>
          <w:rFonts w:ascii="Times New Roman" w:hAnsi="Times New Roman" w:cs="Times New Roman"/>
        </w:rPr>
        <w:t>», 2007.</w:t>
      </w:r>
      <w:r w:rsidRPr="003530B2">
        <w:rPr>
          <w:rFonts w:ascii="Times New Roman" w:hAnsi="Times New Roman" w:cs="Times New Roman"/>
        </w:rPr>
        <w:t>С.136.</w:t>
      </w:r>
      <w:r w:rsidRPr="00D17219">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F5E25"/>
    <w:multiLevelType w:val="hybridMultilevel"/>
    <w:tmpl w:val="ABD22DC0"/>
    <w:lvl w:ilvl="0" w:tplc="639A8242">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36686A26"/>
    <w:multiLevelType w:val="hybridMultilevel"/>
    <w:tmpl w:val="1384FD30"/>
    <w:lvl w:ilvl="0" w:tplc="04190011">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5A357BB6"/>
    <w:multiLevelType w:val="hybridMultilevel"/>
    <w:tmpl w:val="DE027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73036B"/>
    <w:multiLevelType w:val="hybridMultilevel"/>
    <w:tmpl w:val="DE2E4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7A2C5A"/>
    <w:multiLevelType w:val="hybridMultilevel"/>
    <w:tmpl w:val="B62AD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567"/>
  <w:characterSpacingControl w:val="doNotCompress"/>
  <w:savePreviewPicture/>
  <w:footnotePr>
    <w:footnote w:id="0"/>
    <w:footnote w:id="1"/>
  </w:footnotePr>
  <w:endnotePr>
    <w:endnote w:id="0"/>
    <w:endnote w:id="1"/>
  </w:endnotePr>
  <w:compat>
    <w:useFELayout/>
  </w:compat>
  <w:rsids>
    <w:rsidRoot w:val="003D057C"/>
    <w:rsid w:val="00030A6F"/>
    <w:rsid w:val="0003114C"/>
    <w:rsid w:val="000A4068"/>
    <w:rsid w:val="000C49F6"/>
    <w:rsid w:val="000D2623"/>
    <w:rsid w:val="00121554"/>
    <w:rsid w:val="00193B70"/>
    <w:rsid w:val="001E5F75"/>
    <w:rsid w:val="002A59D8"/>
    <w:rsid w:val="002D673A"/>
    <w:rsid w:val="0034671C"/>
    <w:rsid w:val="003530B2"/>
    <w:rsid w:val="003534D3"/>
    <w:rsid w:val="003D057C"/>
    <w:rsid w:val="00404642"/>
    <w:rsid w:val="00425099"/>
    <w:rsid w:val="00482A94"/>
    <w:rsid w:val="004B24BC"/>
    <w:rsid w:val="004B2D5C"/>
    <w:rsid w:val="004B4175"/>
    <w:rsid w:val="00501641"/>
    <w:rsid w:val="00577295"/>
    <w:rsid w:val="00586219"/>
    <w:rsid w:val="005A36F2"/>
    <w:rsid w:val="006039BA"/>
    <w:rsid w:val="00621E9C"/>
    <w:rsid w:val="0064378F"/>
    <w:rsid w:val="00652D1F"/>
    <w:rsid w:val="00682FEA"/>
    <w:rsid w:val="00685477"/>
    <w:rsid w:val="006B6D1C"/>
    <w:rsid w:val="0071480B"/>
    <w:rsid w:val="00797787"/>
    <w:rsid w:val="00797F0C"/>
    <w:rsid w:val="007B21AA"/>
    <w:rsid w:val="007B3610"/>
    <w:rsid w:val="00874C30"/>
    <w:rsid w:val="00895A9B"/>
    <w:rsid w:val="008A0A49"/>
    <w:rsid w:val="008B60CE"/>
    <w:rsid w:val="0094462B"/>
    <w:rsid w:val="009B4908"/>
    <w:rsid w:val="009F3CE7"/>
    <w:rsid w:val="00A43D1A"/>
    <w:rsid w:val="00A66223"/>
    <w:rsid w:val="00B01B4C"/>
    <w:rsid w:val="00B46F74"/>
    <w:rsid w:val="00B86888"/>
    <w:rsid w:val="00C07316"/>
    <w:rsid w:val="00C1284D"/>
    <w:rsid w:val="00C340EA"/>
    <w:rsid w:val="00C42F3C"/>
    <w:rsid w:val="00C744EE"/>
    <w:rsid w:val="00C855E9"/>
    <w:rsid w:val="00CA4482"/>
    <w:rsid w:val="00CD757E"/>
    <w:rsid w:val="00CE5F9B"/>
    <w:rsid w:val="00CF79F1"/>
    <w:rsid w:val="00D05D73"/>
    <w:rsid w:val="00D53D94"/>
    <w:rsid w:val="00DA183F"/>
    <w:rsid w:val="00DA3974"/>
    <w:rsid w:val="00DF04E4"/>
    <w:rsid w:val="00E12A9E"/>
    <w:rsid w:val="00E16D9E"/>
    <w:rsid w:val="00E669DB"/>
    <w:rsid w:val="00E67F09"/>
    <w:rsid w:val="00EB26C7"/>
    <w:rsid w:val="00F473C6"/>
    <w:rsid w:val="00FC0D7B"/>
    <w:rsid w:val="00FC4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D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30A6F"/>
    <w:rPr>
      <w:sz w:val="20"/>
      <w:szCs w:val="20"/>
    </w:rPr>
  </w:style>
  <w:style w:type="character" w:customStyle="1" w:styleId="a4">
    <w:name w:val="Текст сноски Знак"/>
    <w:basedOn w:val="a0"/>
    <w:link w:val="a3"/>
    <w:uiPriority w:val="99"/>
    <w:semiHidden/>
    <w:rsid w:val="00030A6F"/>
    <w:rPr>
      <w:sz w:val="20"/>
      <w:szCs w:val="20"/>
    </w:rPr>
  </w:style>
  <w:style w:type="character" w:styleId="a5">
    <w:name w:val="footnote reference"/>
    <w:basedOn w:val="a0"/>
    <w:uiPriority w:val="99"/>
    <w:semiHidden/>
    <w:unhideWhenUsed/>
    <w:rsid w:val="00030A6F"/>
    <w:rPr>
      <w:vertAlign w:val="superscript"/>
    </w:rPr>
  </w:style>
  <w:style w:type="paragraph" w:customStyle="1" w:styleId="Default">
    <w:name w:val="Default"/>
    <w:rsid w:val="00FC4682"/>
    <w:pPr>
      <w:autoSpaceDE w:val="0"/>
      <w:autoSpaceDN w:val="0"/>
      <w:adjustRightInd w:val="0"/>
    </w:pPr>
    <w:rPr>
      <w:rFonts w:ascii="Myriad Pro Light" w:hAnsi="Myriad Pro Light" w:cs="Myriad Pro Light"/>
      <w:color w:val="000000"/>
      <w:sz w:val="24"/>
      <w:szCs w:val="24"/>
    </w:rPr>
  </w:style>
  <w:style w:type="table" w:styleId="a6">
    <w:name w:val="Table Grid"/>
    <w:basedOn w:val="a1"/>
    <w:uiPriority w:val="59"/>
    <w:rsid w:val="007977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577295"/>
    <w:pPr>
      <w:tabs>
        <w:tab w:val="center" w:pos="4677"/>
        <w:tab w:val="right" w:pos="9355"/>
      </w:tabs>
    </w:pPr>
  </w:style>
  <w:style w:type="character" w:customStyle="1" w:styleId="a8">
    <w:name w:val="Верхний колонтитул Знак"/>
    <w:basedOn w:val="a0"/>
    <w:link w:val="a7"/>
    <w:uiPriority w:val="99"/>
    <w:semiHidden/>
    <w:rsid w:val="00577295"/>
  </w:style>
  <w:style w:type="paragraph" w:styleId="a9">
    <w:name w:val="footer"/>
    <w:basedOn w:val="a"/>
    <w:link w:val="aa"/>
    <w:uiPriority w:val="99"/>
    <w:unhideWhenUsed/>
    <w:rsid w:val="00577295"/>
    <w:pPr>
      <w:tabs>
        <w:tab w:val="center" w:pos="4677"/>
        <w:tab w:val="right" w:pos="9355"/>
      </w:tabs>
    </w:pPr>
  </w:style>
  <w:style w:type="character" w:customStyle="1" w:styleId="aa">
    <w:name w:val="Нижний колонтитул Знак"/>
    <w:basedOn w:val="a0"/>
    <w:link w:val="a9"/>
    <w:uiPriority w:val="99"/>
    <w:rsid w:val="00577295"/>
  </w:style>
  <w:style w:type="paragraph" w:styleId="ab">
    <w:name w:val="List Paragraph"/>
    <w:basedOn w:val="a"/>
    <w:uiPriority w:val="99"/>
    <w:qFormat/>
    <w:rsid w:val="008A0A49"/>
    <w:pPr>
      <w:spacing w:line="276" w:lineRule="auto"/>
      <w:ind w:left="720" w:firstLine="0"/>
      <w:contextualSpacing/>
      <w:jc w:val="left"/>
    </w:pPr>
  </w:style>
  <w:style w:type="character" w:styleId="ac">
    <w:name w:val="Hyperlink"/>
    <w:basedOn w:val="a0"/>
    <w:uiPriority w:val="99"/>
    <w:unhideWhenUsed/>
    <w:rsid w:val="00482A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4A836-5FB9-43EE-9700-36C069A8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6</Pages>
  <Words>2644</Words>
  <Characters>15073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Айсулу</dc:creator>
  <cp:keywords/>
  <dc:description/>
  <cp:lastModifiedBy>Айсулу</cp:lastModifiedBy>
  <cp:revision>65</cp:revision>
  <dcterms:created xsi:type="dcterms:W3CDTF">2012-09-29T20:11:00Z</dcterms:created>
  <dcterms:modified xsi:type="dcterms:W3CDTF">2012-10-02T11:43:00Z</dcterms:modified>
</cp:coreProperties>
</file>